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8FA42D" w14:textId="7E855D7B" w:rsidR="00906B9A" w:rsidRPr="008243E9" w:rsidRDefault="00906B9A" w:rsidP="00602DAA">
      <w:pPr>
        <w:pStyle w:val="CRCoverPage"/>
        <w:tabs>
          <w:tab w:val="right" w:pos="9639"/>
        </w:tabs>
        <w:spacing w:after="0"/>
        <w:rPr>
          <w:b/>
          <w:i/>
          <w:noProof/>
          <w:sz w:val="28"/>
          <w:lang w:eastAsia="ko-KR"/>
        </w:rPr>
      </w:pPr>
      <w:r w:rsidRPr="00A40473">
        <w:rPr>
          <w:b/>
          <w:bCs/>
          <w:noProof/>
          <w:sz w:val="24"/>
        </w:rPr>
        <w:t>3GPP TSG-SA2 Meeting #</w:t>
      </w:r>
      <w:r w:rsidR="00F367AA" w:rsidRPr="00A40473">
        <w:rPr>
          <w:b/>
          <w:bCs/>
          <w:noProof/>
          <w:sz w:val="24"/>
        </w:rPr>
        <w:t>1</w:t>
      </w:r>
      <w:r w:rsidR="00F367AA">
        <w:rPr>
          <w:b/>
          <w:bCs/>
          <w:noProof/>
          <w:sz w:val="24"/>
        </w:rPr>
        <w:t>6</w:t>
      </w:r>
      <w:r w:rsidR="00F367AA">
        <w:rPr>
          <w:rFonts w:hint="eastAsia"/>
          <w:b/>
          <w:bCs/>
          <w:noProof/>
          <w:sz w:val="24"/>
          <w:lang w:eastAsia="ko-KR"/>
        </w:rPr>
        <w:t>5</w:t>
      </w:r>
      <w:r>
        <w:rPr>
          <w:b/>
          <w:i/>
          <w:noProof/>
          <w:sz w:val="28"/>
        </w:rPr>
        <w:tab/>
      </w:r>
      <w:r w:rsidRPr="00D1379A">
        <w:rPr>
          <w:b/>
          <w:i/>
          <w:noProof/>
          <w:sz w:val="28"/>
        </w:rPr>
        <w:t>S2-</w:t>
      </w:r>
      <w:r w:rsidR="0055399E" w:rsidRPr="00D1379A">
        <w:rPr>
          <w:b/>
          <w:i/>
          <w:noProof/>
          <w:sz w:val="28"/>
        </w:rPr>
        <w:t>24</w:t>
      </w:r>
      <w:r w:rsidR="0055399E">
        <w:rPr>
          <w:rFonts w:hint="eastAsia"/>
          <w:b/>
          <w:i/>
          <w:noProof/>
          <w:sz w:val="28"/>
          <w:lang w:eastAsia="ko-KR"/>
        </w:rPr>
        <w:t>0</w:t>
      </w:r>
      <w:r w:rsidR="0055399E" w:rsidRPr="0055399E">
        <w:rPr>
          <w:b/>
          <w:bCs/>
          <w:i/>
          <w:noProof/>
          <w:sz w:val="28"/>
          <w:lang w:eastAsia="ko-KR"/>
        </w:rPr>
        <w:t>9669</w:t>
      </w:r>
    </w:p>
    <w:p w14:paraId="459A46A3" w14:textId="29C153AE" w:rsidR="00906B9A" w:rsidRDefault="00F367AA" w:rsidP="00F367AA">
      <w:pPr>
        <w:pStyle w:val="CRCoverPage"/>
        <w:tabs>
          <w:tab w:val="right" w:pos="9639"/>
        </w:tabs>
        <w:outlineLvl w:val="0"/>
        <w:rPr>
          <w:b/>
          <w:noProof/>
          <w:sz w:val="24"/>
        </w:rPr>
      </w:pPr>
      <w:r w:rsidRPr="00F367AA">
        <w:rPr>
          <w:rFonts w:cs="Arial"/>
          <w:b/>
          <w:noProof/>
          <w:sz w:val="24"/>
          <w:szCs w:val="24"/>
          <w:lang w:val="en-US" w:eastAsia="ko-KR"/>
        </w:rPr>
        <w:t>Hyderabad</w:t>
      </w:r>
      <w:r w:rsidR="00906B9A" w:rsidRPr="001C6E55">
        <w:rPr>
          <w:rFonts w:cs="Arial"/>
          <w:b/>
          <w:noProof/>
          <w:sz w:val="24"/>
          <w:szCs w:val="24"/>
          <w:lang w:eastAsia="ko-KR"/>
        </w:rPr>
        <w:t xml:space="preserve">, </w:t>
      </w:r>
      <w:r>
        <w:rPr>
          <w:rFonts w:cs="Arial" w:hint="eastAsia"/>
          <w:b/>
          <w:noProof/>
          <w:sz w:val="24"/>
          <w:szCs w:val="24"/>
          <w:lang w:eastAsia="ko-KR"/>
        </w:rPr>
        <w:t>India</w:t>
      </w:r>
      <w:r w:rsidR="00906B9A" w:rsidRPr="000716F2">
        <w:rPr>
          <w:rFonts w:cs="Arial"/>
          <w:b/>
          <w:noProof/>
          <w:sz w:val="24"/>
          <w:szCs w:val="24"/>
          <w:lang w:eastAsia="ko-KR"/>
        </w:rPr>
        <w:t xml:space="preserve">, </w:t>
      </w:r>
      <w:r>
        <w:rPr>
          <w:rFonts w:cs="Arial" w:hint="eastAsia"/>
          <w:b/>
          <w:noProof/>
          <w:sz w:val="24"/>
          <w:szCs w:val="24"/>
          <w:lang w:eastAsia="ko-KR"/>
        </w:rPr>
        <w:t>October</w:t>
      </w:r>
      <w:r w:rsidR="00906B9A" w:rsidRPr="000716F2">
        <w:rPr>
          <w:rFonts w:cs="Arial"/>
          <w:b/>
          <w:noProof/>
          <w:sz w:val="24"/>
          <w:szCs w:val="24"/>
          <w:lang w:eastAsia="ko-KR"/>
        </w:rPr>
        <w:t xml:space="preserve"> </w:t>
      </w:r>
      <w:r w:rsidR="000C7B6E">
        <w:rPr>
          <w:rFonts w:cs="Arial" w:hint="eastAsia"/>
          <w:b/>
          <w:noProof/>
          <w:sz w:val="24"/>
          <w:szCs w:val="24"/>
          <w:lang w:eastAsia="ko-KR"/>
        </w:rPr>
        <w:t>1</w:t>
      </w:r>
      <w:r>
        <w:rPr>
          <w:rFonts w:cs="Arial" w:hint="eastAsia"/>
          <w:b/>
          <w:noProof/>
          <w:sz w:val="24"/>
          <w:szCs w:val="24"/>
          <w:lang w:eastAsia="ko-KR"/>
        </w:rPr>
        <w:t>4</w:t>
      </w:r>
      <w:r w:rsidR="00906B9A" w:rsidRPr="000716F2">
        <w:rPr>
          <w:rFonts w:cs="Arial"/>
          <w:b/>
          <w:noProof/>
          <w:sz w:val="24"/>
          <w:szCs w:val="24"/>
          <w:lang w:eastAsia="ko-KR"/>
        </w:rPr>
        <w:t xml:space="preserve"> – </w:t>
      </w:r>
      <w:r>
        <w:rPr>
          <w:rFonts w:cs="Arial" w:hint="eastAsia"/>
          <w:b/>
          <w:noProof/>
          <w:sz w:val="24"/>
          <w:szCs w:val="24"/>
          <w:lang w:eastAsia="ko-KR"/>
        </w:rPr>
        <w:t>18</w:t>
      </w:r>
      <w:r w:rsidR="00906B9A" w:rsidRPr="000716F2">
        <w:rPr>
          <w:rFonts w:cs="Arial"/>
          <w:b/>
          <w:noProof/>
          <w:sz w:val="24"/>
          <w:szCs w:val="24"/>
          <w:lang w:eastAsia="ko-KR"/>
        </w:rPr>
        <w:t>, 2024</w:t>
      </w:r>
      <w:r w:rsidR="00906B9A">
        <w:rPr>
          <w:b/>
          <w:bCs/>
          <w:sz w:val="24"/>
        </w:rPr>
        <w:tab/>
      </w:r>
      <w:r w:rsidR="00906B9A" w:rsidRPr="007A571E">
        <w:rPr>
          <w:b/>
          <w:noProof/>
          <w:color w:val="3333FF"/>
          <w:szCs w:val="16"/>
        </w:rPr>
        <w:t>(revision of S2-</w:t>
      </w:r>
      <w:r w:rsidR="00906B9A" w:rsidRPr="000716F2">
        <w:rPr>
          <w:b/>
          <w:noProof/>
          <w:color w:val="3333FF"/>
          <w:szCs w:val="16"/>
        </w:rPr>
        <w:t>24</w:t>
      </w:r>
      <w:r>
        <w:rPr>
          <w:rFonts w:hint="eastAsia"/>
          <w:b/>
          <w:noProof/>
          <w:color w:val="3333FF"/>
          <w:szCs w:val="16"/>
          <w:lang w:eastAsia="ko-KR"/>
        </w:rPr>
        <w:t>x</w:t>
      </w:r>
      <w:r w:rsidR="00906B9A">
        <w:rPr>
          <w:rFonts w:hint="eastAsia"/>
          <w:b/>
          <w:noProof/>
          <w:color w:val="3333FF"/>
          <w:szCs w:val="16"/>
          <w:lang w:eastAsia="ko-KR"/>
        </w:rPr>
        <w:t>xxxx</w:t>
      </w:r>
      <w:r w:rsidR="00906B9A"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15560" w:rsidR="001E41F3" w:rsidRPr="00410371" w:rsidRDefault="00906B9A" w:rsidP="00E13F3D">
            <w:pPr>
              <w:pStyle w:val="CRCoverPage"/>
              <w:spacing w:after="0"/>
              <w:jc w:val="right"/>
              <w:rPr>
                <w:b/>
                <w:noProof/>
                <w:sz w:val="28"/>
              </w:rPr>
            </w:pPr>
            <w:r>
              <w:rPr>
                <w:b/>
                <w:noProof/>
                <w:sz w:val="28"/>
              </w:rPr>
              <w:t>23.</w:t>
            </w:r>
            <w:r w:rsidR="00EA5094">
              <w:rPr>
                <w:rFonts w:hint="eastAsia"/>
                <w:b/>
                <w:noProof/>
                <w:sz w:val="28"/>
                <w:lang w:eastAsia="ko-KR"/>
              </w:rPr>
              <w:t>2</w:t>
            </w:r>
            <w:r>
              <w:rPr>
                <w:b/>
                <w:noProof/>
                <w:sz w:val="28"/>
              </w:rPr>
              <w:t>5</w:t>
            </w:r>
            <w:r w:rsidR="00EA5094">
              <w:rPr>
                <w:rFonts w:hint="eastAsia"/>
                <w:b/>
                <w:noProof/>
                <w:sz w:val="28"/>
                <w:lang w:eastAsia="ko-KR"/>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73340F" w:rsidR="001E41F3" w:rsidRPr="00410371" w:rsidRDefault="00AC57C7" w:rsidP="00547111">
            <w:pPr>
              <w:pStyle w:val="CRCoverPage"/>
              <w:spacing w:after="0"/>
              <w:rPr>
                <w:noProof/>
                <w:lang w:eastAsia="ko-KR"/>
              </w:rPr>
            </w:pPr>
            <w:r w:rsidRPr="00AC57C7">
              <w:rPr>
                <w:b/>
                <w:noProof/>
                <w:sz w:val="28"/>
                <w:lang w:eastAsia="ko-KR"/>
              </w:rPr>
              <w:t>0136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C26F80" w:rsidR="001E41F3" w:rsidRPr="00410371" w:rsidRDefault="00906B9A"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5FA5E1" w:rsidR="001E41F3" w:rsidRPr="009037A3" w:rsidRDefault="001E41F3">
            <w:pPr>
              <w:pStyle w:val="CRCoverPage"/>
              <w:spacing w:after="0"/>
              <w:jc w:val="center"/>
              <w:rPr>
                <w:noProof/>
                <w:sz w:val="28"/>
                <w:lang w:eastAsia="ko-KR"/>
              </w:rPr>
            </w:pPr>
            <w:fldSimple w:instr=" DOCPROPERTY  Version  \* MERGEFORMAT "/>
            <w:r w:rsidR="00906B9A" w:rsidRPr="009037A3">
              <w:rPr>
                <w:rFonts w:hint="eastAsia"/>
                <w:b/>
                <w:noProof/>
                <w:sz w:val="28"/>
                <w:lang w:eastAsia="ko-KR"/>
              </w:rPr>
              <w:t>19.</w:t>
            </w:r>
            <w:r w:rsidR="00EA5094">
              <w:rPr>
                <w:rFonts w:hint="eastAsia"/>
                <w:b/>
                <w:noProof/>
                <w:sz w:val="28"/>
                <w:lang w:eastAsia="ko-KR"/>
              </w:rPr>
              <w:t>0</w:t>
            </w:r>
            <w:r w:rsidR="00906B9A" w:rsidRPr="009037A3">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9E2C37" w:rsidR="00F25D98" w:rsidRDefault="00EA5094"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12F9AB" w:rsidR="00F25D98" w:rsidRDefault="00F25D98" w:rsidP="001E41F3">
            <w:pPr>
              <w:pStyle w:val="CRCoverPage"/>
              <w:spacing w:after="0"/>
              <w:jc w:val="center"/>
              <w:rPr>
                <w:b/>
                <w:caps/>
                <w:noProof/>
                <w:lang w:eastAsia="ko-KR"/>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5AE83" w:rsidR="00F25D98" w:rsidRDefault="00F25D98" w:rsidP="001E41F3">
            <w:pPr>
              <w:pStyle w:val="CRCoverPage"/>
              <w:spacing w:after="0"/>
              <w:jc w:val="center"/>
              <w:rPr>
                <w:b/>
                <w:bCs/>
                <w:caps/>
                <w:noProof/>
                <w:lang w:eastAsia="ko-KR"/>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8CB7E3" w:rsidR="001E41F3" w:rsidRDefault="00F62669">
            <w:pPr>
              <w:pStyle w:val="CRCoverPage"/>
              <w:spacing w:after="0"/>
              <w:ind w:left="100"/>
              <w:rPr>
                <w:noProof/>
              </w:rPr>
            </w:pPr>
            <w:r w:rsidRPr="004571B1">
              <w:rPr>
                <w:rFonts w:eastAsia="맑은 고딕"/>
                <w:lang w:eastAsia="ja-JP"/>
              </w:rPr>
              <w:t xml:space="preserve">Support of </w:t>
            </w:r>
            <w:r w:rsidR="00267440" w:rsidRPr="004571B1">
              <w:rPr>
                <w:rFonts w:eastAsia="맑은 고딕"/>
                <w:lang w:eastAsia="ja-JP"/>
              </w:rPr>
              <w:t>No</w:t>
            </w:r>
            <w:r w:rsidR="00267440">
              <w:rPr>
                <w:rFonts w:eastAsia="맑은 고딕" w:hint="eastAsia"/>
                <w:lang w:eastAsia="ko-KR"/>
              </w:rPr>
              <w:t>-</w:t>
            </w:r>
            <w:r w:rsidRPr="004571B1">
              <w:rPr>
                <w:rFonts w:eastAsia="맑은 고딕"/>
                <w:lang w:eastAsia="ja-JP"/>
              </w:rPr>
              <w:t>Transmit Zones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E754A5" w:rsidR="001E41F3" w:rsidRDefault="00906B9A">
            <w:pPr>
              <w:pStyle w:val="CRCoverPage"/>
              <w:spacing w:after="0"/>
              <w:ind w:left="100"/>
              <w:rPr>
                <w:noProof/>
                <w:lang w:eastAsia="ko-KR"/>
              </w:rPr>
            </w:pPr>
            <w:r w:rsidRPr="00906B9A">
              <w:rPr>
                <w:noProof/>
              </w:rPr>
              <w:t>LG Electronics</w:t>
            </w:r>
            <w:r w:rsidR="00B102E1">
              <w:rPr>
                <w:rFonts w:hint="eastAsia"/>
                <w:noProof/>
                <w:lang w:eastAsia="ko-KR"/>
              </w:rPr>
              <w:t xml:space="preserve">, </w:t>
            </w:r>
            <w:r w:rsidR="00B102E1" w:rsidRPr="00B102E1">
              <w:rPr>
                <w:noProof/>
                <w:lang w:eastAsia="ko-KR"/>
              </w:rPr>
              <w:t>Qualcomm Incorporated</w:t>
            </w:r>
            <w:r w:rsidR="00B97369">
              <w:rPr>
                <w:rFonts w:hint="eastAsia"/>
                <w:noProof/>
                <w:lang w:eastAsia="ko-KR"/>
              </w:rPr>
              <w:t>, Ericsson</w:t>
            </w:r>
            <w:r w:rsidR="000E3150">
              <w:rPr>
                <w:rFonts w:hint="eastAsia"/>
                <w:noProof/>
                <w:lang w:eastAsia="ko-KR"/>
              </w:rPr>
              <w:t xml:space="preserve">, </w:t>
            </w:r>
            <w:r w:rsidR="000E3150" w:rsidRPr="000E3150">
              <w:rPr>
                <w:noProof/>
                <w:lang w:eastAsia="ko-KR"/>
              </w:rPr>
              <w:t>Futurewei</w:t>
            </w:r>
            <w:r w:rsidR="00C969FE">
              <w:rPr>
                <w:rFonts w:hint="eastAsia"/>
                <w:noProof/>
                <w:lang w:eastAsia="ko-KR"/>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9F0D" w:rsidR="001E41F3" w:rsidRDefault="00906B9A" w:rsidP="00547111">
            <w:pPr>
              <w:pStyle w:val="CRCoverPage"/>
              <w:spacing w:after="0"/>
              <w:ind w:left="100"/>
              <w:rPr>
                <w:noProof/>
              </w:rPr>
            </w:pPr>
            <w:r w:rsidRPr="00906B9A">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0B2AFB" w:rsidR="001E41F3" w:rsidRDefault="00EA5094">
            <w:pPr>
              <w:pStyle w:val="CRCoverPage"/>
              <w:spacing w:after="0"/>
              <w:ind w:left="100"/>
              <w:rPr>
                <w:noProof/>
                <w:lang w:eastAsia="ko-KR"/>
              </w:rPr>
            </w:pPr>
            <w:r>
              <w:rPr>
                <w:rFonts w:hint="eastAsia"/>
                <w:noProof/>
                <w:lang w:eastAsia="ko-KR"/>
              </w:rP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20CAE9" w:rsidR="001E41F3" w:rsidRDefault="00906B9A">
            <w:pPr>
              <w:pStyle w:val="CRCoverPage"/>
              <w:spacing w:after="0"/>
              <w:ind w:left="100"/>
              <w:rPr>
                <w:noProof/>
              </w:rPr>
            </w:pPr>
            <w:r>
              <w:rPr>
                <w:noProof/>
              </w:rPr>
              <w:t>2024-</w:t>
            </w:r>
            <w:r w:rsidR="00BC0D60">
              <w:rPr>
                <w:rFonts w:hint="eastAsia"/>
                <w:noProof/>
                <w:lang w:eastAsia="ko-KR"/>
              </w:rPr>
              <w:t>09</w:t>
            </w:r>
            <w:r>
              <w:rPr>
                <w:noProof/>
              </w:rPr>
              <w:t>-</w:t>
            </w:r>
            <w:r w:rsidR="00BC0D60">
              <w:rPr>
                <w:rFonts w:hint="eastAsia"/>
                <w:noProof/>
                <w:lang w:eastAsia="ko-KR"/>
              </w:rPr>
              <w:t>2</w:t>
            </w:r>
            <w:r w:rsidR="00EA5094">
              <w:rPr>
                <w:rFonts w:hint="eastAsia"/>
                <w:noProof/>
                <w:lang w:eastAsia="ko-KR"/>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7CECA" w:rsidR="001E41F3" w:rsidRDefault="00EA5094"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B0349" w:rsidR="001E41F3" w:rsidRPr="009037A3" w:rsidRDefault="00906B9A">
            <w:pPr>
              <w:pStyle w:val="CRCoverPage"/>
              <w:spacing w:after="0"/>
              <w:ind w:left="100"/>
              <w:rPr>
                <w:noProof/>
                <w:lang w:eastAsia="ko-KR"/>
              </w:rPr>
            </w:pPr>
            <w:r w:rsidRPr="009037A3">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6B9A" w14:paraId="1256F52C" w14:textId="77777777" w:rsidTr="00547111">
        <w:tc>
          <w:tcPr>
            <w:tcW w:w="2694" w:type="dxa"/>
            <w:gridSpan w:val="2"/>
            <w:tcBorders>
              <w:top w:val="single" w:sz="4" w:space="0" w:color="auto"/>
              <w:left w:val="single" w:sz="4" w:space="0" w:color="auto"/>
            </w:tcBorders>
          </w:tcPr>
          <w:p w14:paraId="52C87DB0" w14:textId="77777777" w:rsidR="00906B9A" w:rsidRDefault="00906B9A" w:rsidP="00906B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4B369" w14:textId="531B3071" w:rsidR="00CD00C7" w:rsidRDefault="00F62669" w:rsidP="007C6989">
            <w:pPr>
              <w:pStyle w:val="CRCoverPage"/>
              <w:spacing w:after="0"/>
              <w:ind w:left="100"/>
              <w:rPr>
                <w:lang w:eastAsia="ko-KR"/>
              </w:rPr>
            </w:pPr>
            <w:bookmarkStart w:id="1" w:name="_Toc177467688"/>
            <w:r>
              <w:rPr>
                <w:rFonts w:hint="eastAsia"/>
                <w:noProof/>
                <w:lang w:eastAsia="ko-KR"/>
              </w:rPr>
              <w:t xml:space="preserve">Final conclusion of </w:t>
            </w:r>
            <w:r w:rsidRPr="004571B1">
              <w:rPr>
                <w:rFonts w:eastAsia="맑은 고딕"/>
                <w:lang w:eastAsia="ja-JP"/>
              </w:rPr>
              <w:t>Key Issue#</w:t>
            </w:r>
            <w:r w:rsidRPr="004571B1">
              <w:rPr>
                <w:rFonts w:eastAsia="맑은 고딕" w:hint="eastAsia"/>
                <w:lang w:eastAsia="ko-KR"/>
              </w:rPr>
              <w:t>3</w:t>
            </w:r>
            <w:r>
              <w:rPr>
                <w:rFonts w:eastAsia="맑은 고딕" w:hint="eastAsia"/>
                <w:lang w:eastAsia="ko-KR"/>
              </w:rPr>
              <w:t xml:space="preserve"> "</w:t>
            </w:r>
            <w:r w:rsidRPr="004571B1">
              <w:rPr>
                <w:rFonts w:eastAsia="맑은 고딕"/>
                <w:lang w:eastAsia="ja-JP"/>
              </w:rPr>
              <w:t>Support of No Transmit Zones</w:t>
            </w:r>
            <w:bookmarkEnd w:id="1"/>
            <w:r>
              <w:rPr>
                <w:rFonts w:eastAsia="맑은 고딕" w:hint="eastAsia"/>
                <w:lang w:eastAsia="ko-KR"/>
              </w:rPr>
              <w:t xml:space="preserve">" described in clause </w:t>
            </w:r>
            <w:r w:rsidRPr="004571B1">
              <w:rPr>
                <w:rFonts w:eastAsia="맑은 고딕" w:hint="eastAsia"/>
                <w:lang w:eastAsia="ko-KR"/>
              </w:rPr>
              <w:t>8.4</w:t>
            </w:r>
            <w:r>
              <w:rPr>
                <w:rFonts w:eastAsia="맑은 고딕" w:hint="eastAsia"/>
                <w:lang w:eastAsia="ko-KR"/>
              </w:rPr>
              <w:t xml:space="preserve"> of TR 23.700-59 needs to be described.</w:t>
            </w:r>
          </w:p>
          <w:p w14:paraId="708AA7DE" w14:textId="61B5BE71" w:rsidR="007C6989" w:rsidRPr="00F62669" w:rsidRDefault="007C6989" w:rsidP="007C6989">
            <w:pPr>
              <w:pStyle w:val="CRCoverPage"/>
              <w:spacing w:after="0"/>
              <w:ind w:left="100"/>
              <w:rPr>
                <w:noProof/>
                <w:lang w:eastAsia="ko-KR"/>
              </w:rPr>
            </w:pPr>
          </w:p>
        </w:tc>
      </w:tr>
      <w:tr w:rsidR="00906B9A" w14:paraId="4CA74D09" w14:textId="77777777" w:rsidTr="00547111">
        <w:tc>
          <w:tcPr>
            <w:tcW w:w="2694" w:type="dxa"/>
            <w:gridSpan w:val="2"/>
            <w:tcBorders>
              <w:left w:val="single" w:sz="4" w:space="0" w:color="auto"/>
            </w:tcBorders>
          </w:tcPr>
          <w:p w14:paraId="2D0866D6"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365DEF04" w14:textId="77777777" w:rsidR="00906B9A" w:rsidRPr="001477E5" w:rsidRDefault="00906B9A" w:rsidP="00906B9A">
            <w:pPr>
              <w:pStyle w:val="CRCoverPage"/>
              <w:spacing w:after="0"/>
              <w:rPr>
                <w:noProof/>
                <w:sz w:val="8"/>
                <w:szCs w:val="8"/>
              </w:rPr>
            </w:pPr>
          </w:p>
        </w:tc>
      </w:tr>
      <w:tr w:rsidR="00906B9A" w14:paraId="21016551" w14:textId="77777777" w:rsidTr="00547111">
        <w:tc>
          <w:tcPr>
            <w:tcW w:w="2694" w:type="dxa"/>
            <w:gridSpan w:val="2"/>
            <w:tcBorders>
              <w:left w:val="single" w:sz="4" w:space="0" w:color="auto"/>
            </w:tcBorders>
          </w:tcPr>
          <w:p w14:paraId="49433147" w14:textId="77777777" w:rsidR="00906B9A" w:rsidRDefault="00906B9A" w:rsidP="00906B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066CA5" w14:textId="13465737" w:rsidR="00905A8E" w:rsidRDefault="00905A8E" w:rsidP="00906B9A">
            <w:pPr>
              <w:pStyle w:val="CRCoverPage"/>
              <w:spacing w:after="0"/>
              <w:ind w:left="100"/>
              <w:rPr>
                <w:rFonts w:eastAsia="LG스마트체 Regular" w:cs="Arial"/>
                <w:noProof/>
                <w:lang w:eastAsia="ko-KR"/>
              </w:rPr>
            </w:pPr>
            <w:r w:rsidRPr="00905A8E">
              <w:rPr>
                <w:rFonts w:eastAsia="LG스마트체 Regular" w:cs="Arial"/>
                <w:noProof/>
                <w:lang w:eastAsia="ko-KR"/>
              </w:rPr>
              <w:t>§</w:t>
            </w:r>
            <w:r w:rsidR="003F0EAD">
              <w:rPr>
                <w:rFonts w:hint="eastAsia"/>
                <w:lang w:eastAsia="ko-KR"/>
              </w:rPr>
              <w:t>2</w:t>
            </w:r>
          </w:p>
          <w:p w14:paraId="077E24C2" w14:textId="773F3522" w:rsidR="00906B9A" w:rsidRDefault="00905A8E" w:rsidP="00905A8E">
            <w:pPr>
              <w:pStyle w:val="CRCoverPage"/>
              <w:spacing w:after="0"/>
              <w:ind w:left="100" w:firstLineChars="50" w:firstLine="100"/>
              <w:rPr>
                <w:rFonts w:eastAsia="LG스마트체 Regular" w:cs="Arial"/>
                <w:noProof/>
                <w:lang w:eastAsia="ko-KR"/>
              </w:rPr>
            </w:pPr>
            <w:r>
              <w:rPr>
                <w:rFonts w:eastAsia="LG스마트체 Regular" w:cs="Arial" w:hint="eastAsia"/>
                <w:noProof/>
                <w:lang w:eastAsia="ko-KR"/>
              </w:rPr>
              <w:t xml:space="preserve">- </w:t>
            </w:r>
            <w:r w:rsidR="00033D5A">
              <w:rPr>
                <w:rFonts w:eastAsia="LG스마트체 Regular" w:cs="Arial" w:hint="eastAsia"/>
                <w:noProof/>
                <w:lang w:eastAsia="ko-KR"/>
              </w:rPr>
              <w:t xml:space="preserve">Add </w:t>
            </w:r>
            <w:r w:rsidR="003F0EAD" w:rsidRPr="003F0EAD">
              <w:rPr>
                <w:rFonts w:eastAsia="LG스마트체 Regular" w:cs="Arial"/>
                <w:noProof/>
                <w:lang w:eastAsia="ko-KR"/>
              </w:rPr>
              <w:t>ECC Decision (22)07</w:t>
            </w:r>
            <w:r w:rsidR="003F0EAD">
              <w:rPr>
                <w:rFonts w:eastAsia="LG스마트체 Regular" w:cs="Arial" w:hint="eastAsia"/>
                <w:noProof/>
                <w:lang w:eastAsia="ko-KR"/>
              </w:rPr>
              <w:t>.</w:t>
            </w:r>
          </w:p>
          <w:p w14:paraId="5EDB9A87" w14:textId="766BA29A" w:rsidR="003F0EAD" w:rsidRDefault="003F0EAD" w:rsidP="003F0EAD">
            <w:pPr>
              <w:pStyle w:val="CRCoverPage"/>
              <w:spacing w:after="0"/>
              <w:ind w:left="100"/>
              <w:rPr>
                <w:rFonts w:eastAsia="LG스마트체 Regular" w:cs="Arial"/>
                <w:noProof/>
                <w:lang w:eastAsia="ko-KR"/>
              </w:rPr>
            </w:pPr>
            <w:r w:rsidRPr="00905A8E">
              <w:rPr>
                <w:rFonts w:eastAsia="LG스마트체 Regular" w:cs="Arial"/>
                <w:noProof/>
                <w:lang w:eastAsia="ko-KR"/>
              </w:rPr>
              <w:t>§</w:t>
            </w:r>
            <w:r>
              <w:rPr>
                <w:rFonts w:hint="eastAsia"/>
                <w:lang w:eastAsia="ko-KR"/>
              </w:rPr>
              <w:t>3.1</w:t>
            </w:r>
          </w:p>
          <w:p w14:paraId="29C41977" w14:textId="7596534C" w:rsidR="003F0EAD" w:rsidRDefault="003F0EAD" w:rsidP="003F0EAD">
            <w:pPr>
              <w:pStyle w:val="CRCoverPage"/>
              <w:spacing w:after="0"/>
              <w:ind w:left="100" w:firstLineChars="50" w:firstLine="100"/>
              <w:rPr>
                <w:rFonts w:eastAsia="LG스마트체 Regular" w:cs="Arial"/>
                <w:noProof/>
                <w:lang w:eastAsia="ko-KR"/>
              </w:rPr>
            </w:pPr>
            <w:r>
              <w:rPr>
                <w:rFonts w:eastAsia="LG스마트체 Regular" w:cs="Arial" w:hint="eastAsia"/>
                <w:noProof/>
                <w:lang w:eastAsia="ko-KR"/>
              </w:rPr>
              <w:t>- Add NTZ.</w:t>
            </w:r>
          </w:p>
          <w:p w14:paraId="6311BDB3" w14:textId="1E5808FC" w:rsidR="003F0EAD" w:rsidRDefault="003F0EAD" w:rsidP="003F0EAD">
            <w:pPr>
              <w:pStyle w:val="CRCoverPage"/>
              <w:spacing w:after="0"/>
              <w:ind w:left="100"/>
              <w:rPr>
                <w:rFonts w:eastAsia="LG스마트체 Regular" w:cs="Arial"/>
                <w:noProof/>
                <w:lang w:eastAsia="ko-KR"/>
              </w:rPr>
            </w:pPr>
            <w:r w:rsidRPr="00905A8E">
              <w:rPr>
                <w:rFonts w:eastAsia="LG스마트체 Regular" w:cs="Arial"/>
                <w:noProof/>
                <w:lang w:eastAsia="ko-KR"/>
              </w:rPr>
              <w:t>§</w:t>
            </w:r>
            <w:r>
              <w:rPr>
                <w:rFonts w:hint="eastAsia"/>
                <w:lang w:eastAsia="ko-KR"/>
              </w:rPr>
              <w:t>3.2</w:t>
            </w:r>
          </w:p>
          <w:p w14:paraId="3AA76334" w14:textId="53DDC7E5" w:rsidR="003F0EAD" w:rsidRDefault="003F0EAD" w:rsidP="003F0EAD">
            <w:pPr>
              <w:pStyle w:val="CRCoverPage"/>
              <w:spacing w:after="0"/>
              <w:ind w:left="100" w:firstLineChars="50" w:firstLine="100"/>
              <w:rPr>
                <w:rFonts w:eastAsia="LG스마트체 Regular" w:cs="Arial"/>
                <w:noProof/>
                <w:lang w:eastAsia="ko-KR"/>
              </w:rPr>
            </w:pPr>
            <w:r>
              <w:rPr>
                <w:rFonts w:eastAsia="LG스마트체 Regular" w:cs="Arial" w:hint="eastAsia"/>
                <w:noProof/>
                <w:lang w:eastAsia="ko-KR"/>
              </w:rPr>
              <w:t>- Add NTZ</w:t>
            </w:r>
          </w:p>
          <w:p w14:paraId="4295A04D" w14:textId="7BAFF792" w:rsidR="003F0EAD" w:rsidRDefault="003F0EAD" w:rsidP="003F0EAD">
            <w:pPr>
              <w:pStyle w:val="CRCoverPage"/>
              <w:spacing w:after="0"/>
              <w:ind w:left="100"/>
              <w:rPr>
                <w:rFonts w:eastAsia="LG스마트체 Regular" w:cs="Arial"/>
                <w:noProof/>
                <w:lang w:eastAsia="ko-KR"/>
              </w:rPr>
            </w:pPr>
            <w:r w:rsidRPr="00905A8E">
              <w:rPr>
                <w:rFonts w:eastAsia="LG스마트체 Regular" w:cs="Arial"/>
                <w:noProof/>
                <w:lang w:eastAsia="ko-KR"/>
              </w:rPr>
              <w:t>§</w:t>
            </w:r>
            <w:r>
              <w:rPr>
                <w:rFonts w:eastAsia="LG스마트체 Regular" w:cs="Arial" w:hint="eastAsia"/>
                <w:noProof/>
                <w:lang w:eastAsia="ko-KR"/>
              </w:rPr>
              <w:t>5.x (new)</w:t>
            </w:r>
          </w:p>
          <w:p w14:paraId="01337EB9" w14:textId="1959A180" w:rsidR="003F0EAD" w:rsidRDefault="003F0EAD" w:rsidP="003F0EAD">
            <w:pPr>
              <w:pStyle w:val="CRCoverPage"/>
              <w:spacing w:after="0"/>
              <w:ind w:left="100" w:firstLineChars="50" w:firstLine="100"/>
              <w:rPr>
                <w:rFonts w:eastAsia="LG스마트체 Regular" w:cs="Arial"/>
                <w:noProof/>
                <w:lang w:eastAsia="ko-KR"/>
              </w:rPr>
            </w:pPr>
            <w:r>
              <w:rPr>
                <w:rFonts w:eastAsia="LG스마트체 Regular" w:cs="Arial" w:hint="eastAsia"/>
                <w:noProof/>
                <w:lang w:eastAsia="ko-KR"/>
              </w:rPr>
              <w:t>- Describe support of NTZ.</w:t>
            </w:r>
          </w:p>
          <w:p w14:paraId="31C656EC" w14:textId="08B672E9" w:rsidR="00CD00C7" w:rsidRDefault="00CD00C7" w:rsidP="00906B9A">
            <w:pPr>
              <w:pStyle w:val="CRCoverPage"/>
              <w:spacing w:after="0"/>
              <w:ind w:left="100"/>
              <w:rPr>
                <w:noProof/>
                <w:lang w:eastAsia="ko-KR"/>
              </w:rPr>
            </w:pPr>
          </w:p>
        </w:tc>
      </w:tr>
      <w:tr w:rsidR="00906B9A" w14:paraId="1F886379" w14:textId="77777777" w:rsidTr="00547111">
        <w:tc>
          <w:tcPr>
            <w:tcW w:w="2694" w:type="dxa"/>
            <w:gridSpan w:val="2"/>
            <w:tcBorders>
              <w:left w:val="single" w:sz="4" w:space="0" w:color="auto"/>
            </w:tcBorders>
          </w:tcPr>
          <w:p w14:paraId="4D989623"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71C4A204" w14:textId="77777777" w:rsidR="00906B9A" w:rsidRDefault="00906B9A" w:rsidP="00906B9A">
            <w:pPr>
              <w:pStyle w:val="CRCoverPage"/>
              <w:spacing w:after="0"/>
              <w:rPr>
                <w:noProof/>
                <w:sz w:val="8"/>
                <w:szCs w:val="8"/>
              </w:rPr>
            </w:pPr>
          </w:p>
        </w:tc>
      </w:tr>
      <w:tr w:rsidR="00906B9A" w14:paraId="678D7BF9" w14:textId="77777777" w:rsidTr="00547111">
        <w:tc>
          <w:tcPr>
            <w:tcW w:w="2694" w:type="dxa"/>
            <w:gridSpan w:val="2"/>
            <w:tcBorders>
              <w:left w:val="single" w:sz="4" w:space="0" w:color="auto"/>
              <w:bottom w:val="single" w:sz="4" w:space="0" w:color="auto"/>
            </w:tcBorders>
          </w:tcPr>
          <w:p w14:paraId="4E5CE1B6" w14:textId="77777777" w:rsidR="00906B9A" w:rsidRDefault="00906B9A" w:rsidP="00906B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90591A" w:rsidR="00906B9A" w:rsidRDefault="00F62669" w:rsidP="00906B9A">
            <w:pPr>
              <w:pStyle w:val="CRCoverPage"/>
              <w:spacing w:after="0"/>
              <w:ind w:left="100"/>
              <w:rPr>
                <w:noProof/>
                <w:lang w:eastAsia="ko-KR"/>
              </w:rPr>
            </w:pPr>
            <w:r>
              <w:rPr>
                <w:rFonts w:hint="eastAsia"/>
                <w:noProof/>
                <w:lang w:eastAsia="ko-KR"/>
              </w:rPr>
              <w:t>No description about</w:t>
            </w:r>
            <w:r w:rsidR="00033D5A">
              <w:rPr>
                <w:rFonts w:hint="eastAsia"/>
                <w:noProof/>
                <w:lang w:eastAsia="ko-KR"/>
              </w:rPr>
              <w:t xml:space="preserve"> support </w:t>
            </w:r>
            <w:r>
              <w:rPr>
                <w:rFonts w:hint="eastAsia"/>
                <w:noProof/>
                <w:lang w:eastAsia="ko-KR"/>
              </w:rPr>
              <w:t xml:space="preserve">of </w:t>
            </w:r>
            <w:r>
              <w:rPr>
                <w:rFonts w:hint="eastAsia"/>
                <w:lang w:eastAsia="ko-KR"/>
              </w:rPr>
              <w:t>NTZ.</w:t>
            </w:r>
          </w:p>
        </w:tc>
      </w:tr>
      <w:tr w:rsidR="00906B9A" w14:paraId="034AF533" w14:textId="77777777" w:rsidTr="00547111">
        <w:tc>
          <w:tcPr>
            <w:tcW w:w="2694" w:type="dxa"/>
            <w:gridSpan w:val="2"/>
          </w:tcPr>
          <w:p w14:paraId="39D9EB5B" w14:textId="77777777" w:rsidR="00906B9A" w:rsidRDefault="00906B9A" w:rsidP="00906B9A">
            <w:pPr>
              <w:pStyle w:val="CRCoverPage"/>
              <w:spacing w:after="0"/>
              <w:rPr>
                <w:b/>
                <w:i/>
                <w:noProof/>
                <w:sz w:val="8"/>
                <w:szCs w:val="8"/>
              </w:rPr>
            </w:pPr>
          </w:p>
        </w:tc>
        <w:tc>
          <w:tcPr>
            <w:tcW w:w="6946" w:type="dxa"/>
            <w:gridSpan w:val="9"/>
          </w:tcPr>
          <w:p w14:paraId="7826CB1C" w14:textId="77777777" w:rsidR="00906B9A" w:rsidRDefault="00906B9A" w:rsidP="00906B9A">
            <w:pPr>
              <w:pStyle w:val="CRCoverPage"/>
              <w:spacing w:after="0"/>
              <w:rPr>
                <w:noProof/>
                <w:sz w:val="8"/>
                <w:szCs w:val="8"/>
              </w:rPr>
            </w:pPr>
          </w:p>
        </w:tc>
      </w:tr>
      <w:tr w:rsidR="00906B9A" w14:paraId="6A17D7AC" w14:textId="77777777" w:rsidTr="00547111">
        <w:tc>
          <w:tcPr>
            <w:tcW w:w="2694" w:type="dxa"/>
            <w:gridSpan w:val="2"/>
            <w:tcBorders>
              <w:top w:val="single" w:sz="4" w:space="0" w:color="auto"/>
              <w:left w:val="single" w:sz="4" w:space="0" w:color="auto"/>
            </w:tcBorders>
          </w:tcPr>
          <w:p w14:paraId="6DAD5B19" w14:textId="77777777" w:rsidR="00906B9A" w:rsidRDefault="00906B9A" w:rsidP="00906B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24023" w:rsidR="00906B9A" w:rsidRDefault="003F0EAD" w:rsidP="00906B9A">
            <w:pPr>
              <w:pStyle w:val="CRCoverPage"/>
              <w:spacing w:after="0"/>
              <w:ind w:left="100"/>
              <w:rPr>
                <w:noProof/>
                <w:lang w:eastAsia="ko-KR"/>
              </w:rPr>
            </w:pPr>
            <w:r>
              <w:rPr>
                <w:rFonts w:hint="eastAsia"/>
                <w:lang w:eastAsia="ko-KR"/>
              </w:rPr>
              <w:t>2, 3.1, 3.2, 5.x (new)</w:t>
            </w:r>
          </w:p>
        </w:tc>
      </w:tr>
      <w:tr w:rsidR="00906B9A" w14:paraId="56E1E6C3" w14:textId="77777777" w:rsidTr="00547111">
        <w:tc>
          <w:tcPr>
            <w:tcW w:w="2694" w:type="dxa"/>
            <w:gridSpan w:val="2"/>
            <w:tcBorders>
              <w:left w:val="single" w:sz="4" w:space="0" w:color="auto"/>
            </w:tcBorders>
          </w:tcPr>
          <w:p w14:paraId="2FB9DE77"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0898542D" w14:textId="77777777" w:rsidR="00906B9A" w:rsidRDefault="00906B9A" w:rsidP="00906B9A">
            <w:pPr>
              <w:pStyle w:val="CRCoverPage"/>
              <w:spacing w:after="0"/>
              <w:rPr>
                <w:noProof/>
                <w:sz w:val="8"/>
                <w:szCs w:val="8"/>
              </w:rPr>
            </w:pPr>
          </w:p>
        </w:tc>
      </w:tr>
      <w:tr w:rsidR="00906B9A" w14:paraId="76F95A8B" w14:textId="77777777" w:rsidTr="00547111">
        <w:tc>
          <w:tcPr>
            <w:tcW w:w="2694" w:type="dxa"/>
            <w:gridSpan w:val="2"/>
            <w:tcBorders>
              <w:left w:val="single" w:sz="4" w:space="0" w:color="auto"/>
            </w:tcBorders>
          </w:tcPr>
          <w:p w14:paraId="335EAB52" w14:textId="77777777" w:rsidR="00906B9A" w:rsidRDefault="00906B9A" w:rsidP="00906B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6B9A" w:rsidRDefault="00906B9A" w:rsidP="00906B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6B9A" w:rsidRDefault="00906B9A" w:rsidP="00906B9A">
            <w:pPr>
              <w:pStyle w:val="CRCoverPage"/>
              <w:spacing w:after="0"/>
              <w:jc w:val="center"/>
              <w:rPr>
                <w:b/>
                <w:caps/>
                <w:noProof/>
              </w:rPr>
            </w:pPr>
            <w:r>
              <w:rPr>
                <w:b/>
                <w:caps/>
                <w:noProof/>
              </w:rPr>
              <w:t>N</w:t>
            </w:r>
          </w:p>
        </w:tc>
        <w:tc>
          <w:tcPr>
            <w:tcW w:w="2977" w:type="dxa"/>
            <w:gridSpan w:val="4"/>
          </w:tcPr>
          <w:p w14:paraId="304CCBCB" w14:textId="77777777" w:rsidR="00906B9A" w:rsidRDefault="00906B9A" w:rsidP="00906B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6B9A" w:rsidRDefault="00906B9A" w:rsidP="00906B9A">
            <w:pPr>
              <w:pStyle w:val="CRCoverPage"/>
              <w:spacing w:after="0"/>
              <w:ind w:left="99"/>
              <w:rPr>
                <w:noProof/>
              </w:rPr>
            </w:pPr>
          </w:p>
        </w:tc>
      </w:tr>
      <w:tr w:rsidR="00906B9A" w14:paraId="34ACE2EB" w14:textId="77777777" w:rsidTr="00547111">
        <w:tc>
          <w:tcPr>
            <w:tcW w:w="2694" w:type="dxa"/>
            <w:gridSpan w:val="2"/>
            <w:tcBorders>
              <w:left w:val="single" w:sz="4" w:space="0" w:color="auto"/>
            </w:tcBorders>
          </w:tcPr>
          <w:p w14:paraId="571382F3" w14:textId="77777777" w:rsidR="00906B9A" w:rsidRDefault="00906B9A" w:rsidP="00906B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01B224" w:rsidR="00906B9A" w:rsidRDefault="00906B9A" w:rsidP="00906B9A">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BC6E6" w:rsidR="00906B9A" w:rsidRDefault="00D34850"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06B9A" w:rsidRDefault="00906B9A" w:rsidP="00906B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761208" w:rsidR="00906B9A" w:rsidRDefault="00D34850" w:rsidP="00906B9A">
            <w:pPr>
              <w:pStyle w:val="CRCoverPage"/>
              <w:spacing w:after="0"/>
              <w:ind w:left="99"/>
              <w:rPr>
                <w:noProof/>
              </w:rPr>
            </w:pPr>
            <w:r>
              <w:rPr>
                <w:noProof/>
              </w:rPr>
              <w:t>TS/TR ... CR ...</w:t>
            </w:r>
          </w:p>
        </w:tc>
      </w:tr>
      <w:tr w:rsidR="00906B9A" w14:paraId="446DDBAC" w14:textId="77777777" w:rsidTr="00547111">
        <w:tc>
          <w:tcPr>
            <w:tcW w:w="2694" w:type="dxa"/>
            <w:gridSpan w:val="2"/>
            <w:tcBorders>
              <w:left w:val="single" w:sz="4" w:space="0" w:color="auto"/>
            </w:tcBorders>
          </w:tcPr>
          <w:p w14:paraId="678A1AA6" w14:textId="77777777" w:rsidR="00906B9A" w:rsidRDefault="00906B9A" w:rsidP="00906B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186D9D"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06B9A" w:rsidRDefault="00906B9A" w:rsidP="00906B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6B9A" w:rsidRDefault="00906B9A" w:rsidP="00906B9A">
            <w:pPr>
              <w:pStyle w:val="CRCoverPage"/>
              <w:spacing w:after="0"/>
              <w:ind w:left="99"/>
              <w:rPr>
                <w:noProof/>
              </w:rPr>
            </w:pPr>
            <w:r>
              <w:rPr>
                <w:noProof/>
              </w:rPr>
              <w:t xml:space="preserve">TS/TR ... CR ... </w:t>
            </w:r>
          </w:p>
        </w:tc>
      </w:tr>
      <w:tr w:rsidR="00906B9A" w14:paraId="55C714D2" w14:textId="77777777" w:rsidTr="00547111">
        <w:tc>
          <w:tcPr>
            <w:tcW w:w="2694" w:type="dxa"/>
            <w:gridSpan w:val="2"/>
            <w:tcBorders>
              <w:left w:val="single" w:sz="4" w:space="0" w:color="auto"/>
            </w:tcBorders>
          </w:tcPr>
          <w:p w14:paraId="45913E62" w14:textId="77777777" w:rsidR="00906B9A" w:rsidRDefault="00906B9A" w:rsidP="00906B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CF9D1"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06B9A" w:rsidRDefault="00906B9A" w:rsidP="00906B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6B9A" w:rsidRDefault="00906B9A" w:rsidP="00906B9A">
            <w:pPr>
              <w:pStyle w:val="CRCoverPage"/>
              <w:spacing w:after="0"/>
              <w:ind w:left="99"/>
              <w:rPr>
                <w:noProof/>
              </w:rPr>
            </w:pPr>
            <w:r>
              <w:rPr>
                <w:noProof/>
              </w:rPr>
              <w:t xml:space="preserve">TS/TR ... CR ... </w:t>
            </w:r>
          </w:p>
        </w:tc>
      </w:tr>
      <w:tr w:rsidR="00906B9A" w14:paraId="60DF82CC" w14:textId="77777777" w:rsidTr="008863B9">
        <w:tc>
          <w:tcPr>
            <w:tcW w:w="2694" w:type="dxa"/>
            <w:gridSpan w:val="2"/>
            <w:tcBorders>
              <w:left w:val="single" w:sz="4" w:space="0" w:color="auto"/>
            </w:tcBorders>
          </w:tcPr>
          <w:p w14:paraId="517696CD" w14:textId="77777777" w:rsidR="00906B9A" w:rsidRDefault="00906B9A" w:rsidP="00906B9A">
            <w:pPr>
              <w:pStyle w:val="CRCoverPage"/>
              <w:spacing w:after="0"/>
              <w:rPr>
                <w:b/>
                <w:i/>
                <w:noProof/>
              </w:rPr>
            </w:pPr>
          </w:p>
        </w:tc>
        <w:tc>
          <w:tcPr>
            <w:tcW w:w="6946" w:type="dxa"/>
            <w:gridSpan w:val="9"/>
            <w:tcBorders>
              <w:right w:val="single" w:sz="4" w:space="0" w:color="auto"/>
            </w:tcBorders>
          </w:tcPr>
          <w:p w14:paraId="4D84207F" w14:textId="77777777" w:rsidR="00906B9A" w:rsidRDefault="00906B9A" w:rsidP="00906B9A">
            <w:pPr>
              <w:pStyle w:val="CRCoverPage"/>
              <w:spacing w:after="0"/>
              <w:rPr>
                <w:noProof/>
              </w:rPr>
            </w:pPr>
          </w:p>
        </w:tc>
      </w:tr>
      <w:tr w:rsidR="00906B9A" w14:paraId="556B87B6" w14:textId="77777777" w:rsidTr="008863B9">
        <w:tc>
          <w:tcPr>
            <w:tcW w:w="2694" w:type="dxa"/>
            <w:gridSpan w:val="2"/>
            <w:tcBorders>
              <w:left w:val="single" w:sz="4" w:space="0" w:color="auto"/>
              <w:bottom w:val="single" w:sz="4" w:space="0" w:color="auto"/>
            </w:tcBorders>
          </w:tcPr>
          <w:p w14:paraId="79A9C411" w14:textId="77777777" w:rsidR="00906B9A" w:rsidRDefault="00906B9A" w:rsidP="00906B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6B9A" w:rsidRDefault="00906B9A" w:rsidP="00906B9A">
            <w:pPr>
              <w:pStyle w:val="CRCoverPage"/>
              <w:spacing w:after="0"/>
              <w:ind w:left="100"/>
              <w:rPr>
                <w:noProof/>
              </w:rPr>
            </w:pPr>
          </w:p>
        </w:tc>
      </w:tr>
      <w:tr w:rsidR="00906B9A" w:rsidRPr="008863B9" w14:paraId="45BFE792" w14:textId="77777777" w:rsidTr="008863B9">
        <w:tc>
          <w:tcPr>
            <w:tcW w:w="2694" w:type="dxa"/>
            <w:gridSpan w:val="2"/>
            <w:tcBorders>
              <w:top w:val="single" w:sz="4" w:space="0" w:color="auto"/>
              <w:bottom w:val="single" w:sz="4" w:space="0" w:color="auto"/>
            </w:tcBorders>
          </w:tcPr>
          <w:p w14:paraId="194242DD" w14:textId="77777777" w:rsidR="00906B9A" w:rsidRPr="008863B9" w:rsidRDefault="00906B9A" w:rsidP="00906B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6B9A" w:rsidRPr="008863B9" w:rsidRDefault="00906B9A" w:rsidP="00906B9A">
            <w:pPr>
              <w:pStyle w:val="CRCoverPage"/>
              <w:spacing w:after="0"/>
              <w:ind w:left="100"/>
              <w:rPr>
                <w:noProof/>
                <w:sz w:val="8"/>
                <w:szCs w:val="8"/>
              </w:rPr>
            </w:pPr>
          </w:p>
        </w:tc>
      </w:tr>
      <w:tr w:rsidR="00906B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6B9A" w:rsidRDefault="00906B9A" w:rsidP="00906B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6B9A" w:rsidRDefault="00906B9A" w:rsidP="00906B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7AD14A" w14:textId="77777777" w:rsidR="00906B9A" w:rsidRDefault="00906B9A" w:rsidP="00906B9A">
      <w:pPr>
        <w:rPr>
          <w:noProof/>
        </w:rPr>
      </w:pPr>
      <w:bookmarkStart w:id="2" w:name="_Hlk172096980"/>
    </w:p>
    <w:p w14:paraId="74BBC870" w14:textId="02875CC1" w:rsidR="00906B9A" w:rsidRDefault="00906B9A" w:rsidP="00906B9A">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0704EC12" w14:textId="77777777" w:rsidR="00C375CF" w:rsidRPr="00CA32B7" w:rsidRDefault="00C375CF" w:rsidP="00C375CF">
      <w:pPr>
        <w:pStyle w:val="1"/>
      </w:pPr>
      <w:bookmarkStart w:id="3" w:name="_CR5_49_1_1"/>
      <w:bookmarkStart w:id="4" w:name="_Toc21087531"/>
      <w:bookmarkStart w:id="5" w:name="_Toc23326064"/>
      <w:bookmarkStart w:id="6" w:name="_Toc25934654"/>
      <w:bookmarkStart w:id="7" w:name="_Toc26337034"/>
      <w:bookmarkStart w:id="8" w:name="_Toc31114281"/>
      <w:bookmarkStart w:id="9" w:name="_Toc43392556"/>
      <w:bookmarkStart w:id="10" w:name="_Toc43475352"/>
      <w:bookmarkStart w:id="11" w:name="_Toc50558956"/>
      <w:bookmarkStart w:id="12" w:name="_Toc54940311"/>
      <w:bookmarkStart w:id="13" w:name="_Toc54952026"/>
      <w:bookmarkStart w:id="14" w:name="_Toc57233474"/>
      <w:bookmarkStart w:id="15" w:name="_Toc177722126"/>
      <w:bookmarkStart w:id="16" w:name="_Toc435670427"/>
      <w:bookmarkStart w:id="17" w:name="_Toc64385447"/>
      <w:bookmarkStart w:id="18" w:name="_Toc64529597"/>
      <w:bookmarkStart w:id="19" w:name="_Toc177722128"/>
      <w:bookmarkStart w:id="20" w:name="_Toc21087533"/>
      <w:bookmarkStart w:id="21" w:name="_Toc23326066"/>
      <w:bookmarkStart w:id="22" w:name="_Toc25934656"/>
      <w:bookmarkStart w:id="23" w:name="_Toc26337036"/>
      <w:bookmarkStart w:id="24" w:name="_Toc31114283"/>
      <w:bookmarkStart w:id="25" w:name="_Toc43392558"/>
      <w:bookmarkStart w:id="26" w:name="_Toc43475354"/>
      <w:bookmarkStart w:id="27" w:name="_Toc50558958"/>
      <w:bookmarkStart w:id="28" w:name="_Toc54940313"/>
      <w:bookmarkStart w:id="29" w:name="_Toc54952028"/>
      <w:bookmarkStart w:id="30" w:name="_Toc57233476"/>
      <w:bookmarkStart w:id="31" w:name="_Toc177722253"/>
      <w:bookmarkStart w:id="32" w:name="_Toc177741333"/>
      <w:bookmarkEnd w:id="3"/>
      <w:r w:rsidRPr="00CA32B7">
        <w:t>2</w:t>
      </w:r>
      <w:r w:rsidRPr="00CA32B7">
        <w:tab/>
        <w:t>References</w:t>
      </w:r>
      <w:bookmarkEnd w:id="4"/>
      <w:bookmarkEnd w:id="5"/>
      <w:bookmarkEnd w:id="6"/>
      <w:bookmarkEnd w:id="7"/>
      <w:bookmarkEnd w:id="8"/>
      <w:bookmarkEnd w:id="9"/>
      <w:bookmarkEnd w:id="10"/>
      <w:bookmarkEnd w:id="11"/>
      <w:bookmarkEnd w:id="12"/>
      <w:bookmarkEnd w:id="13"/>
      <w:bookmarkEnd w:id="14"/>
      <w:bookmarkEnd w:id="15"/>
    </w:p>
    <w:p w14:paraId="62E11EAE" w14:textId="77777777" w:rsidR="00C375CF" w:rsidRPr="00CA32B7" w:rsidRDefault="00C375CF" w:rsidP="00C375CF">
      <w:r w:rsidRPr="00CA32B7">
        <w:t>The following documents contain provisions which, through reference in this text, constitute provisions of the present document.</w:t>
      </w:r>
    </w:p>
    <w:p w14:paraId="7162DAE1" w14:textId="77777777" w:rsidR="00C375CF" w:rsidRPr="00CA32B7" w:rsidRDefault="00C375CF" w:rsidP="00C375CF">
      <w:pPr>
        <w:pStyle w:val="B1"/>
      </w:pPr>
      <w:r w:rsidRPr="00CA32B7">
        <w:t>-</w:t>
      </w:r>
      <w:r w:rsidRPr="00CA32B7">
        <w:tab/>
        <w:t>References are either specific (identified by date of publication, edition number, version number, etc.) or non</w:t>
      </w:r>
      <w:r w:rsidRPr="00CA32B7">
        <w:noBreakHyphen/>
        <w:t>specific.</w:t>
      </w:r>
    </w:p>
    <w:p w14:paraId="7873CDD7" w14:textId="77777777" w:rsidR="00C375CF" w:rsidRPr="00CA32B7" w:rsidRDefault="00C375CF" w:rsidP="00C375CF">
      <w:pPr>
        <w:pStyle w:val="B1"/>
      </w:pPr>
      <w:r w:rsidRPr="00CA32B7">
        <w:t>-</w:t>
      </w:r>
      <w:r w:rsidRPr="00CA32B7">
        <w:tab/>
        <w:t>For a specific reference, subsequent revisions do not apply.</w:t>
      </w:r>
    </w:p>
    <w:p w14:paraId="0DACA4B9" w14:textId="77777777" w:rsidR="00C375CF" w:rsidRPr="00CA32B7" w:rsidRDefault="00C375CF" w:rsidP="00C375CF">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33380B2D" w14:textId="77777777" w:rsidR="00C375CF" w:rsidRPr="00CA32B7" w:rsidRDefault="00C375CF" w:rsidP="00C375CF">
      <w:pPr>
        <w:pStyle w:val="EX"/>
      </w:pPr>
      <w:r w:rsidRPr="00CA32B7">
        <w:t>[1]</w:t>
      </w:r>
      <w:r w:rsidRPr="00CA32B7">
        <w:tab/>
        <w:t>3GPP</w:t>
      </w:r>
      <w:r>
        <w:t> </w:t>
      </w:r>
      <w:r w:rsidRPr="00CA32B7">
        <w:t>TR</w:t>
      </w:r>
      <w:r>
        <w:t> </w:t>
      </w:r>
      <w:r w:rsidRPr="00CA32B7">
        <w:t>21.905: "Vocabulary for 3GPP Specifications".</w:t>
      </w:r>
    </w:p>
    <w:p w14:paraId="08117925" w14:textId="77777777" w:rsidR="00C375CF" w:rsidRPr="00CA32B7" w:rsidRDefault="00C375CF" w:rsidP="00C375CF">
      <w:pPr>
        <w:pStyle w:val="EX"/>
      </w:pPr>
      <w:r w:rsidRPr="00CA32B7">
        <w:t>[2]</w:t>
      </w:r>
      <w:r w:rsidRPr="00CA32B7">
        <w:tab/>
        <w:t>3GPP</w:t>
      </w:r>
      <w:r>
        <w:t> </w:t>
      </w:r>
      <w:r w:rsidRPr="00CA32B7">
        <w:t>TS</w:t>
      </w:r>
      <w:r>
        <w:t> </w:t>
      </w:r>
      <w:r w:rsidRPr="00CA32B7">
        <w:t>23.501: "System architecture for the 5G System (5GS)".</w:t>
      </w:r>
    </w:p>
    <w:p w14:paraId="216131F9" w14:textId="77777777" w:rsidR="00C375CF" w:rsidRPr="00CA32B7" w:rsidRDefault="00C375CF" w:rsidP="00C375CF">
      <w:pPr>
        <w:pStyle w:val="EX"/>
      </w:pPr>
      <w:r w:rsidRPr="00CA32B7">
        <w:t>[3]</w:t>
      </w:r>
      <w:r w:rsidRPr="00CA32B7">
        <w:tab/>
        <w:t>3GPP</w:t>
      </w:r>
      <w:r>
        <w:t> </w:t>
      </w:r>
      <w:r w:rsidRPr="00CA32B7">
        <w:t>TS</w:t>
      </w:r>
      <w:r>
        <w:t> </w:t>
      </w:r>
      <w:r w:rsidRPr="00CA32B7">
        <w:t>23.502: "Procedures for the 5G System (5GS)".</w:t>
      </w:r>
    </w:p>
    <w:p w14:paraId="28C6D368" w14:textId="77777777" w:rsidR="00C375CF" w:rsidRPr="00CA32B7" w:rsidRDefault="00C375CF" w:rsidP="00C375CF">
      <w:pPr>
        <w:pStyle w:val="EX"/>
      </w:pPr>
      <w:r w:rsidRPr="00CA32B7">
        <w:t>[4]</w:t>
      </w:r>
      <w:r w:rsidRPr="00CA32B7">
        <w:tab/>
        <w:t>3GPP</w:t>
      </w:r>
      <w:r>
        <w:t> </w:t>
      </w:r>
      <w:r w:rsidRPr="00CA32B7">
        <w:t>TS</w:t>
      </w:r>
      <w:r>
        <w:t> </w:t>
      </w:r>
      <w:r w:rsidRPr="00CA32B7">
        <w:t>23.222: "Common API Framework for 3GPP Northbound APIs".</w:t>
      </w:r>
    </w:p>
    <w:p w14:paraId="6EA90E3A" w14:textId="77777777" w:rsidR="00C375CF" w:rsidRPr="00CA32B7" w:rsidRDefault="00C375CF" w:rsidP="00C375CF">
      <w:pPr>
        <w:pStyle w:val="EX"/>
      </w:pPr>
      <w:r w:rsidRPr="00CA32B7">
        <w:t>[5]</w:t>
      </w:r>
      <w:r w:rsidRPr="00CA32B7">
        <w:tab/>
        <w:t>3GPP</w:t>
      </w:r>
      <w:r>
        <w:t> </w:t>
      </w:r>
      <w:r w:rsidRPr="00CA32B7">
        <w:t>TS</w:t>
      </w:r>
      <w:r>
        <w:t> </w:t>
      </w:r>
      <w:r w:rsidRPr="00CA32B7">
        <w:t>22.125: "Unmanned Aerial System (UAS) support in 3GPP".</w:t>
      </w:r>
    </w:p>
    <w:p w14:paraId="6693B1EB" w14:textId="77777777" w:rsidR="00C375CF" w:rsidRPr="00CA32B7" w:rsidRDefault="00C375CF" w:rsidP="00C375CF">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4B1D5F1C" w14:textId="77777777" w:rsidR="00C375CF" w:rsidRPr="00CA32B7" w:rsidRDefault="00C375CF" w:rsidP="00C375CF">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40D68DBD" w14:textId="77777777" w:rsidR="00C375CF" w:rsidRPr="00CA32B7" w:rsidRDefault="00C375CF" w:rsidP="00C375CF">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020859F7" w14:textId="77777777" w:rsidR="00C375CF" w:rsidRPr="00CA32B7" w:rsidRDefault="00C375CF" w:rsidP="00C375CF">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15700517" w14:textId="77777777" w:rsidR="00C375CF" w:rsidRPr="00CA32B7" w:rsidRDefault="00C375CF" w:rsidP="00C375CF">
      <w:pPr>
        <w:pStyle w:val="EX"/>
      </w:pPr>
      <w:r>
        <w:t>[10</w:t>
      </w:r>
      <w:r w:rsidRPr="00CA32B7">
        <w:t>]</w:t>
      </w:r>
      <w:r w:rsidRPr="00CA32B7">
        <w:tab/>
        <w:t>3GPP</w:t>
      </w:r>
      <w:r>
        <w:t> </w:t>
      </w:r>
      <w:r w:rsidRPr="00CA32B7">
        <w:t>TS</w:t>
      </w:r>
      <w:r>
        <w:t> 3</w:t>
      </w:r>
      <w:r w:rsidRPr="00CA32B7">
        <w:t>3.</w:t>
      </w:r>
      <w:r>
        <w:t>256</w:t>
      </w:r>
      <w:r w:rsidRPr="00CA32B7">
        <w:t>: "</w:t>
      </w:r>
      <w:r>
        <w:t>Security aspects of Uncrewed Aerial Systems (UAS)</w:t>
      </w:r>
      <w:r w:rsidRPr="00CA32B7">
        <w:t>".</w:t>
      </w:r>
    </w:p>
    <w:p w14:paraId="05800B38" w14:textId="77777777" w:rsidR="00C375CF" w:rsidRPr="00CA32B7" w:rsidRDefault="00C375CF" w:rsidP="00C375CF">
      <w:pPr>
        <w:pStyle w:val="EX"/>
      </w:pPr>
      <w:r>
        <w:t>[11</w:t>
      </w:r>
      <w:r w:rsidRPr="00CA32B7">
        <w:t>]</w:t>
      </w:r>
      <w:r w:rsidRPr="00CA32B7">
        <w:tab/>
        <w:t>3GPP</w:t>
      </w:r>
      <w:r>
        <w:t> TS 23.287: "Architecture enhancements for 5G System (5GS) to support Vehicle-to-Everything (V2X) services".</w:t>
      </w:r>
    </w:p>
    <w:p w14:paraId="1C3B0EE1" w14:textId="77777777" w:rsidR="00C375CF" w:rsidRPr="00CA32B7" w:rsidRDefault="00C375CF" w:rsidP="00C375CF">
      <w:pPr>
        <w:pStyle w:val="EX"/>
      </w:pPr>
      <w:r>
        <w:t>[12</w:t>
      </w:r>
      <w:r w:rsidRPr="00CA32B7">
        <w:t>]</w:t>
      </w:r>
      <w:r w:rsidRPr="00CA32B7">
        <w:tab/>
        <w:t>3GPP</w:t>
      </w:r>
      <w:r>
        <w:t> TS 23.285: "Architecture enhancements for V2X services".</w:t>
      </w:r>
    </w:p>
    <w:p w14:paraId="20B695AC" w14:textId="77777777" w:rsidR="00C375CF" w:rsidRPr="00CA32B7" w:rsidRDefault="00C375CF" w:rsidP="00C375CF">
      <w:pPr>
        <w:pStyle w:val="EX"/>
      </w:pPr>
      <w:r>
        <w:t>[13</w:t>
      </w:r>
      <w:r w:rsidRPr="00CA32B7">
        <w:t>]</w:t>
      </w:r>
      <w:r w:rsidRPr="00CA32B7">
        <w:tab/>
      </w:r>
      <w:r>
        <w:t>ASTM F3411.19: "Standard Specification for Remote ID and Tracking".</w:t>
      </w:r>
    </w:p>
    <w:p w14:paraId="1798A959" w14:textId="77777777" w:rsidR="00C375CF" w:rsidRPr="00CA32B7" w:rsidRDefault="00C375CF" w:rsidP="00C375CF">
      <w:pPr>
        <w:pStyle w:val="EX"/>
      </w:pPr>
      <w:r>
        <w:t>[14</w:t>
      </w:r>
      <w:r w:rsidRPr="00CA32B7">
        <w:t>]</w:t>
      </w:r>
      <w:r w:rsidRPr="00CA32B7">
        <w:tab/>
      </w:r>
      <w:r>
        <w:t xml:space="preserve">ASD-STAN </w:t>
      </w:r>
      <w:proofErr w:type="spellStart"/>
      <w:r>
        <w:t>prEN</w:t>
      </w:r>
      <w:proofErr w:type="spellEnd"/>
      <w:r>
        <w:t xml:space="preserve"> 4709-002:2022-03: "Aerospace series - Unmanned Aircraft Systems - Part 002: Direct Remote Identification".</w:t>
      </w:r>
    </w:p>
    <w:p w14:paraId="56A58835" w14:textId="77777777" w:rsidR="00C375CF" w:rsidRPr="00CA32B7" w:rsidRDefault="00C375CF" w:rsidP="00C375CF">
      <w:pPr>
        <w:pStyle w:val="EX"/>
      </w:pPr>
      <w:r>
        <w:t>[15</w:t>
      </w:r>
      <w:r w:rsidRPr="00CA32B7">
        <w:t>]</w:t>
      </w:r>
      <w:r w:rsidRPr="00CA32B7">
        <w:tab/>
        <w:t>3GPP</w:t>
      </w:r>
      <w:r>
        <w:t> TS 38.300: "NR; NR and NG-RAN Overall description; Stage-2".</w:t>
      </w:r>
    </w:p>
    <w:p w14:paraId="27674108" w14:textId="77777777" w:rsidR="00C375CF" w:rsidRPr="00CA32B7" w:rsidRDefault="00C375CF" w:rsidP="00C375CF">
      <w:pPr>
        <w:pStyle w:val="EX"/>
      </w:pPr>
      <w:r>
        <w:t>[16</w:t>
      </w:r>
      <w:r w:rsidRPr="00CA32B7">
        <w:t>]</w:t>
      </w:r>
      <w:r w:rsidRPr="00CA32B7">
        <w:tab/>
        <w:t>3GPP</w:t>
      </w:r>
      <w:r>
        <w:t xml:space="preserve"> TS 38.423: "NG-RAN; </w:t>
      </w:r>
      <w:proofErr w:type="spellStart"/>
      <w:r>
        <w:t>Xn</w:t>
      </w:r>
      <w:proofErr w:type="spellEnd"/>
      <w:r>
        <w:t xml:space="preserve"> Application Protocol (</w:t>
      </w:r>
      <w:proofErr w:type="spellStart"/>
      <w:r>
        <w:t>XnAP</w:t>
      </w:r>
      <w:proofErr w:type="spellEnd"/>
      <w:r>
        <w:t>)".</w:t>
      </w:r>
    </w:p>
    <w:p w14:paraId="3F369956" w14:textId="77777777" w:rsidR="00C375CF" w:rsidRDefault="00C375CF" w:rsidP="00C375CF">
      <w:pPr>
        <w:pStyle w:val="EX"/>
      </w:pPr>
      <w:r>
        <w:t>[17]</w:t>
      </w:r>
      <w:r>
        <w:tab/>
        <w:t>3GPP TS 23.247: "Architectural enhancements for 5G multicast-broadcast services; Stage 2".</w:t>
      </w:r>
    </w:p>
    <w:p w14:paraId="2CA55262" w14:textId="77777777" w:rsidR="00C375CF" w:rsidRDefault="00C375CF" w:rsidP="00C375CF">
      <w:pPr>
        <w:pStyle w:val="EX"/>
      </w:pPr>
      <w:r>
        <w:t>[18]</w:t>
      </w:r>
      <w:r>
        <w:tab/>
        <w:t>3GPP TS 26.502: "5G multicast-broadcast services; User Service architecture".</w:t>
      </w:r>
    </w:p>
    <w:p w14:paraId="5D5640C8" w14:textId="77777777" w:rsidR="00C375CF" w:rsidRDefault="00C375CF" w:rsidP="00C375CF">
      <w:pPr>
        <w:pStyle w:val="EX"/>
      </w:pPr>
      <w:r>
        <w:t>[19]</w:t>
      </w:r>
      <w:r>
        <w:tab/>
        <w:t>3GPP TS 26.517: "5G Multicast-Broadcast User Services; Protocols and Formats".</w:t>
      </w:r>
    </w:p>
    <w:p w14:paraId="35AEF375" w14:textId="252BB624" w:rsidR="008304A9" w:rsidRDefault="00C375CF" w:rsidP="008304A9">
      <w:pPr>
        <w:pStyle w:val="EX"/>
        <w:rPr>
          <w:ins w:id="33" w:author="LaeYoung (LG Electronics)" w:date="2024-09-27T16:00:00Z"/>
        </w:rPr>
      </w:pPr>
      <w:bookmarkStart w:id="34" w:name="_CR3"/>
      <w:bookmarkEnd w:id="34"/>
      <w:r>
        <w:t>[20]</w:t>
      </w:r>
      <w:r>
        <w:tab/>
        <w:t>3GPP TS 23.288: "Architecture enhancements for 5G System (5GS) to support network data analytics services".</w:t>
      </w:r>
    </w:p>
    <w:p w14:paraId="060D5316" w14:textId="30ADB5CB" w:rsidR="008304A9" w:rsidRPr="00C375CF" w:rsidRDefault="008304A9" w:rsidP="008304A9">
      <w:pPr>
        <w:pStyle w:val="EX"/>
      </w:pPr>
      <w:ins w:id="35" w:author="LaeYoung (LG Electronics)" w:date="2024-09-27T16:00:00Z">
        <w:r w:rsidRPr="00264A7B">
          <w:lastRenderedPageBreak/>
          <w:t>[</w:t>
        </w:r>
        <w:r>
          <w:rPr>
            <w:rFonts w:hint="eastAsia"/>
            <w:lang w:eastAsia="ko-KR"/>
          </w:rPr>
          <w:t>xx</w:t>
        </w:r>
        <w:r w:rsidRPr="00264A7B">
          <w:t>]</w:t>
        </w:r>
        <w:r>
          <w:tab/>
          <w:t xml:space="preserve">ECC Decision (22)07 (cept.org) </w:t>
        </w:r>
        <w:r>
          <w:fldChar w:fldCharType="begin"/>
        </w:r>
        <w:r>
          <w:instrText>HYPERLINK "https://docdb.cept.org/download/4240"</w:instrText>
        </w:r>
        <w:r>
          <w:fldChar w:fldCharType="separate"/>
        </w:r>
        <w:r w:rsidRPr="00264A7B">
          <w:rPr>
            <w:rFonts w:eastAsia="맑은 고딕"/>
            <w:color w:val="0000FF"/>
            <w:u w:val="single"/>
          </w:rPr>
          <w:t>https://docdb.cept.org/download/4240</w:t>
        </w:r>
        <w:r>
          <w:rPr>
            <w:rFonts w:eastAsia="맑은 고딕"/>
            <w:color w:val="0000FF"/>
            <w:u w:val="single"/>
          </w:rPr>
          <w:fldChar w:fldCharType="end"/>
        </w:r>
        <w:r w:rsidRPr="00264A7B">
          <w:rPr>
            <w:rFonts w:eastAsia="맑은 고딕"/>
          </w:rPr>
          <w:t xml:space="preserve">: </w:t>
        </w:r>
        <w:r w:rsidRPr="00264A7B">
          <w:t>"</w:t>
        </w:r>
        <w:r w:rsidRPr="00264A7B">
          <w:rPr>
            <w:rFonts w:eastAsia="맑은 고딕"/>
          </w:rPr>
          <w:t>Harmonised technical conditions for the usage of aerial UE for communications based on LTE and 5G NR in the bands 703-733 MHz, 832-862 MHz, 880-915 MHz, 1710- 1785 MHz, 1920-1980 MHz, 2500-2570 MHz and 2570- 2620 MHz harmonised for MFCN</w:t>
        </w:r>
        <w:r w:rsidRPr="00264A7B">
          <w:t>"</w:t>
        </w:r>
        <w:r w:rsidRPr="00264A7B">
          <w:rPr>
            <w:rFonts w:eastAsia="맑은 고딕"/>
          </w:rPr>
          <w:t>.</w:t>
        </w:r>
      </w:ins>
    </w:p>
    <w:p w14:paraId="0E30DFDF" w14:textId="77777777" w:rsidR="00C375CF" w:rsidRDefault="00C375CF" w:rsidP="00C375CF">
      <w:pPr>
        <w:rPr>
          <w:noProof/>
          <w:lang w:eastAsia="ko-KR"/>
        </w:rPr>
      </w:pPr>
    </w:p>
    <w:p w14:paraId="6036A8C6" w14:textId="77777777" w:rsidR="008304A9" w:rsidRPr="00566605" w:rsidRDefault="008304A9" w:rsidP="00C375CF">
      <w:pPr>
        <w:rPr>
          <w:noProof/>
          <w:lang w:eastAsia="ko-KR"/>
        </w:rPr>
      </w:pPr>
    </w:p>
    <w:p w14:paraId="040918F3" w14:textId="77777777" w:rsidR="00C375CF" w:rsidRDefault="00C375CF" w:rsidP="00C375CF">
      <w:pPr>
        <w:pStyle w:val="StartEndofChange"/>
      </w:pPr>
      <w:r>
        <w:rPr>
          <w:rFonts w:hint="eastAsia"/>
        </w:rPr>
        <w:t xml:space="preserve">* </w:t>
      </w:r>
      <w:r>
        <w:t xml:space="preserve">* * * </w:t>
      </w:r>
      <w:r>
        <w:rPr>
          <w:rFonts w:eastAsiaTheme="minorEastAsia" w:hint="eastAsia"/>
        </w:rPr>
        <w:t>Start</w:t>
      </w:r>
      <w:r>
        <w:rPr>
          <w:rFonts w:eastAsiaTheme="minorEastAsia"/>
        </w:rPr>
        <w:t xml:space="preserve"> of</w:t>
      </w:r>
      <w:r>
        <w:rPr>
          <w:rFonts w:hint="eastAsia"/>
        </w:rPr>
        <w:t xml:space="preserve"> </w:t>
      </w:r>
      <w:r>
        <w:rPr>
          <w:rFonts w:eastAsiaTheme="minorEastAsia" w:hint="eastAsia"/>
        </w:rPr>
        <w:t xml:space="preserve">Next </w:t>
      </w:r>
      <w:r>
        <w:t xml:space="preserve">Change * * * * </w:t>
      </w:r>
    </w:p>
    <w:p w14:paraId="6D156CA4" w14:textId="07E309FE" w:rsidR="00F62669" w:rsidRPr="00CA32B7" w:rsidRDefault="00F62669" w:rsidP="00F62669">
      <w:pPr>
        <w:pStyle w:val="2"/>
      </w:pPr>
      <w:r w:rsidRPr="00CA32B7">
        <w:t>3.1</w:t>
      </w:r>
      <w:r w:rsidRPr="00CA32B7">
        <w:tab/>
        <w:t>Definitions</w:t>
      </w:r>
      <w:bookmarkEnd w:id="16"/>
      <w:bookmarkEnd w:id="17"/>
      <w:bookmarkEnd w:id="18"/>
      <w:bookmarkEnd w:id="19"/>
    </w:p>
    <w:p w14:paraId="69F5B1BB" w14:textId="77777777" w:rsidR="00F62669" w:rsidRPr="00CA32B7" w:rsidRDefault="00F62669" w:rsidP="00F62669">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p w14:paraId="11B05157" w14:textId="77777777" w:rsidR="00F62669" w:rsidRPr="00CA32B7" w:rsidRDefault="00F62669" w:rsidP="00F62669">
      <w:bookmarkStart w:id="36" w:name="_Toc21087535"/>
      <w:bookmarkStart w:id="37" w:name="_Toc23326068"/>
      <w:bookmarkStart w:id="38" w:name="_Toc25934658"/>
      <w:bookmarkStart w:id="39" w:name="_Toc26337038"/>
      <w:bookmarkStart w:id="40" w:name="_Toc31114285"/>
      <w:bookmarkStart w:id="41" w:name="_Toc43392559"/>
      <w:bookmarkStart w:id="42" w:name="_Toc43475355"/>
      <w:bookmarkStart w:id="43" w:name="_Toc50558959"/>
      <w:bookmarkStart w:id="44" w:name="_Toc54940314"/>
      <w:bookmarkStart w:id="45" w:name="_Toc54952029"/>
      <w:bookmarkStart w:id="46" w:name="_Toc57233477"/>
      <w:bookmarkEnd w:id="20"/>
      <w:bookmarkEnd w:id="21"/>
      <w:bookmarkEnd w:id="22"/>
      <w:bookmarkEnd w:id="23"/>
      <w:bookmarkEnd w:id="24"/>
      <w:bookmarkEnd w:id="25"/>
      <w:bookmarkEnd w:id="26"/>
      <w:bookmarkEnd w:id="27"/>
      <w:bookmarkEnd w:id="28"/>
      <w:bookmarkEnd w:id="29"/>
      <w:bookmarkEnd w:id="30"/>
      <w:r w:rsidRPr="00CA32B7">
        <w:rPr>
          <w:b/>
          <w:bCs/>
        </w:rPr>
        <w:t>3GPP UAV ID:</w:t>
      </w:r>
      <w:r w:rsidRPr="00CA32B7">
        <w:t xml:space="preserve"> Identifier assigned by the 3GPP system and used by external AF (e.g. USS) to identify the UAV. GPSI is used as the 3GPP UAV ID.</w:t>
      </w:r>
    </w:p>
    <w:p w14:paraId="342D3A7E" w14:textId="77777777" w:rsidR="00F62669" w:rsidRDefault="00F62669" w:rsidP="00F62669">
      <w:r w:rsidRPr="00B07897">
        <w:rPr>
          <w:b/>
          <w:bCs/>
        </w:rPr>
        <w:t>A2X communication:</w:t>
      </w:r>
      <w:r>
        <w:t xml:space="preserve"> A communication to support Aircraft-to-Everything (A2X) services leveraging PC5 and/or Uu reference points. A2X services are realized by various types of A2X applications.</w:t>
      </w:r>
    </w:p>
    <w:p w14:paraId="4629BCFA" w14:textId="77777777" w:rsidR="00F62669" w:rsidRDefault="00F62669" w:rsidP="00F62669">
      <w:r w:rsidRPr="00B07897">
        <w:rPr>
          <w:b/>
          <w:bCs/>
        </w:rPr>
        <w:t>A2X message:</w:t>
      </w:r>
      <w:r>
        <w:t xml:space="preserve"> A dedicated messaging type of A2X service.</w:t>
      </w:r>
    </w:p>
    <w:p w14:paraId="4A43AE6B" w14:textId="77777777" w:rsidR="00F62669" w:rsidRDefault="00F62669" w:rsidP="00F62669">
      <w:r w:rsidRPr="00B07897">
        <w:rPr>
          <w:b/>
          <w:bCs/>
        </w:rPr>
        <w:t>A2X service:</w:t>
      </w:r>
      <w:r>
        <w:t xml:space="preserve"> A data service, offered to A2X applications and optionally A2X Application Servers. An A2X service belongs to one A2X service type. An A2X service can be associated with one or more A2X applications, and a A2X application can be associated with one or more A2X services.</w:t>
      </w:r>
    </w:p>
    <w:p w14:paraId="2187126B" w14:textId="77777777" w:rsidR="00F62669" w:rsidRDefault="00F62669" w:rsidP="00F62669">
      <w:r w:rsidRPr="00B07897">
        <w:rPr>
          <w:b/>
          <w:bCs/>
        </w:rPr>
        <w:t>A2X service type:</w:t>
      </w:r>
      <w:r>
        <w:t xml:space="preserve"> A type of A2X service, which is identified by any one of ITS-AID (ITS Application Identifier), PSID (Provider Service Identifier) or AID (Application Identifier) according to values defined specifically for aviation applications.</w:t>
      </w:r>
    </w:p>
    <w:p w14:paraId="55DA5AA7" w14:textId="77777777" w:rsidR="00F62669" w:rsidRDefault="00F62669" w:rsidP="00F62669">
      <w:pPr>
        <w:pStyle w:val="NO"/>
      </w:pPr>
      <w:r>
        <w:t>NOTE 1:</w:t>
      </w:r>
      <w:r>
        <w:tab/>
        <w:t>It is expected a dedicated set of A2X services will be defined with associated A2X service types. The definition of DAA/UAV service type is out of scope of 3GPP.</w:t>
      </w:r>
    </w:p>
    <w:p w14:paraId="34D492F5" w14:textId="77777777" w:rsidR="00F62669" w:rsidRDefault="00F62669" w:rsidP="00F62669">
      <w:r w:rsidRPr="00B07897">
        <w:rPr>
          <w:b/>
          <w:bCs/>
        </w:rPr>
        <w:t>Application Layer ID:</w:t>
      </w:r>
      <w:r>
        <w:t xml:space="preserve"> An identifier identifying an entity, e.g. a UAV, a UAV-C, within the context of a specific A2X application. These identifiers are used for Direct C2 Communication or for Direct Detect </w:t>
      </w:r>
      <w:proofErr w:type="gramStart"/>
      <w:r>
        <w:t>And</w:t>
      </w:r>
      <w:proofErr w:type="gramEnd"/>
      <w:r>
        <w:t xml:space="preserve"> Avoid. The format of this identifier is outside the scope of 3GPP.</w:t>
      </w:r>
    </w:p>
    <w:p w14:paraId="5A16961F" w14:textId="77777777" w:rsidR="00F62669" w:rsidRDefault="00F62669" w:rsidP="00F62669">
      <w:pPr>
        <w:pStyle w:val="NO"/>
      </w:pPr>
      <w:r>
        <w:t>NOTE 2:</w:t>
      </w:r>
      <w:r>
        <w:tab/>
        <w:t>The Application Layer ID could be e.g. CAA-Level UAV ID for UAV defined by other SDOs e.g. ASTM, etc.</w:t>
      </w:r>
    </w:p>
    <w:p w14:paraId="2F8A0A4A" w14:textId="77777777" w:rsidR="00F62669" w:rsidRPr="00B07897" w:rsidRDefault="00F62669" w:rsidP="00F62669">
      <w:r w:rsidRPr="00B07897">
        <w:rPr>
          <w:b/>
          <w:bCs/>
        </w:rPr>
        <w:t>Area Airspace Manager (AAM):</w:t>
      </w:r>
      <w:r>
        <w:t xml:space="preserve"> A ground-based entity that is responsible for managing the airspace for a specific area/arena so that correspondingly residing UAVs are prevented to collide with each other and with other physical objects. For this purpose, AAM is able to detect UAVs residing in the specific airspace and provide policies for collision avoidance to the corresponding UASs. The AAM acts as a TPAE having specific abilities for direct communication with UAVs relevant for the applicable airspace and it includes one or more UEs enabled for use of PC5.</w:t>
      </w:r>
    </w:p>
    <w:p w14:paraId="5DB9895B" w14:textId="77777777" w:rsidR="00F62669" w:rsidRPr="00CA32B7" w:rsidRDefault="00F62669" w:rsidP="00F62669">
      <w:r w:rsidRPr="00CA32B7">
        <w:rPr>
          <w:b/>
          <w:bCs/>
        </w:rPr>
        <w:t>Broadcast Remote ID:</w:t>
      </w:r>
      <w:r w:rsidRPr="00CA32B7">
        <w:t xml:space="preserve"> The capability of providing Remote Identification and Tracking over broadcast radio links.</w:t>
      </w:r>
    </w:p>
    <w:p w14:paraId="31D7450C" w14:textId="77777777" w:rsidR="00F62669" w:rsidRPr="00CA32B7" w:rsidRDefault="00F62669" w:rsidP="00F62669">
      <w:pPr>
        <w:pStyle w:val="NO"/>
      </w:pPr>
      <w:r w:rsidRPr="00CA32B7">
        <w:t>NOTE</w:t>
      </w:r>
      <w:r>
        <w:t> 3</w:t>
      </w:r>
      <w:r w:rsidRPr="00CA32B7">
        <w:t>:</w:t>
      </w:r>
      <w:r w:rsidRPr="00CA32B7">
        <w:tab/>
        <w:t>In the scope of this release, the radio link for Broadcast Remote ID is assumed to utilize radio technologies outside the scope of 3GPP.</w:t>
      </w:r>
    </w:p>
    <w:p w14:paraId="2A80A0CC" w14:textId="77777777" w:rsidR="00F62669" w:rsidRPr="00CA32B7" w:rsidRDefault="00F62669" w:rsidP="00F62669">
      <w:r w:rsidRPr="00CA32B7">
        <w:rPr>
          <w:b/>
          <w:bCs/>
        </w:rPr>
        <w:t>CAA (Civil Aviation Administration)-Level UAV Identity:</w:t>
      </w:r>
      <w:r w:rsidRPr="00CA32B7">
        <w:t xml:space="preserve"> a UAV identity assigned by USS/UTM, and uniquely identifies a UAV at least within the scope of a USS.</w:t>
      </w:r>
    </w:p>
    <w:p w14:paraId="23A577DF" w14:textId="77777777" w:rsidR="00F62669" w:rsidRPr="00CA32B7" w:rsidRDefault="00F62669" w:rsidP="00F62669">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r>
        <w:t xml:space="preserve"> C2 communication may be over Uu reference point or PC5 reference point.</w:t>
      </w:r>
    </w:p>
    <w:p w14:paraId="1DF45D9C" w14:textId="77777777" w:rsidR="00F62669" w:rsidRPr="00CA32B7" w:rsidRDefault="00F62669" w:rsidP="00F62669">
      <w:r>
        <w:rPr>
          <w:b/>
          <w:bCs/>
        </w:rPr>
        <w:t xml:space="preserve">C2 Aviation Payload: </w:t>
      </w:r>
      <w:r w:rsidRPr="00CA32B7">
        <w:t>Contains application layer information</w:t>
      </w:r>
      <w:r>
        <w:t xml:space="preserve"> sent by</w:t>
      </w:r>
      <w:r w:rsidRPr="00CA32B7">
        <w:t xml:space="preserve"> the UAS </w:t>
      </w:r>
      <w:r>
        <w:t xml:space="preserve">to </w:t>
      </w:r>
      <w:r w:rsidRPr="00CA32B7">
        <w:t>the USS</w:t>
      </w:r>
      <w:r>
        <w:t xml:space="preserve"> containing UAV pairing information and/or flight authorization information</w:t>
      </w:r>
      <w:r w:rsidRPr="00CA32B7">
        <w:t xml:space="preserve"> that is transparent to the 3GPP System</w:t>
      </w:r>
      <w:r>
        <w:t>.</w:t>
      </w:r>
    </w:p>
    <w:p w14:paraId="42B7FAF8" w14:textId="77777777" w:rsidR="00F62669" w:rsidRDefault="00F62669" w:rsidP="00F62669">
      <w:r w:rsidRPr="00796093">
        <w:rPr>
          <w:b/>
          <w:bCs/>
        </w:rPr>
        <w:lastRenderedPageBreak/>
        <w:t>C2 Authorization Payload:</w:t>
      </w:r>
      <w:r>
        <w:t xml:space="preserve"> Contains application layer information sent by the USS to the UAV containing e.g. C2 pairing information and/or C2 security information that is transparent to the 3GPP System.</w:t>
      </w:r>
    </w:p>
    <w:p w14:paraId="2723D902" w14:textId="77777777" w:rsidR="00F62669" w:rsidRDefault="00F62669" w:rsidP="00F62669">
      <w:r w:rsidRPr="00796093">
        <w:rPr>
          <w:b/>
          <w:bCs/>
        </w:rPr>
        <w:t>C2 Pairing Information:</w:t>
      </w:r>
      <w:r>
        <w:t xml:space="preserve"> Contains UAV-C Addressing Information which may e.g. include the UAV-C IP Address.</w:t>
      </w:r>
    </w:p>
    <w:p w14:paraId="2548DE32" w14:textId="77777777" w:rsidR="00F62669" w:rsidRDefault="00F62669" w:rsidP="00F62669">
      <w:r w:rsidRPr="00B07897">
        <w:rPr>
          <w:b/>
          <w:bCs/>
        </w:rPr>
        <w:t>Detect And Avoid:</w:t>
      </w:r>
      <w:r>
        <w:t xml:space="preserve"> The capability to see, sense or detect conflicting traffic or other hazards and take the appropriate action.</w:t>
      </w:r>
    </w:p>
    <w:p w14:paraId="7780EE0A" w14:textId="77777777" w:rsidR="00F62669" w:rsidRDefault="00F62669" w:rsidP="00F62669">
      <w:r w:rsidRPr="00B07897">
        <w:rPr>
          <w:b/>
          <w:bCs/>
        </w:rPr>
        <w:t xml:space="preserve">Direct Detect </w:t>
      </w:r>
      <w:proofErr w:type="gramStart"/>
      <w:r w:rsidRPr="00B07897">
        <w:rPr>
          <w:b/>
          <w:bCs/>
        </w:rPr>
        <w:t>And</w:t>
      </w:r>
      <w:proofErr w:type="gramEnd"/>
      <w:r w:rsidRPr="00B07897">
        <w:rPr>
          <w:b/>
          <w:bCs/>
        </w:rPr>
        <w:t xml:space="preserve"> Avoid:</w:t>
      </w:r>
      <w:r>
        <w:t xml:space="preserve"> DAA that leverages communications over PC5 reference point.</w:t>
      </w:r>
    </w:p>
    <w:p w14:paraId="2838F995" w14:textId="77777777" w:rsidR="00F62669" w:rsidRPr="00B07897" w:rsidRDefault="00F62669" w:rsidP="00F62669">
      <w:r w:rsidRPr="00B07897">
        <w:rPr>
          <w:b/>
          <w:bCs/>
        </w:rPr>
        <w:t>Direct C2 Communication:</w:t>
      </w:r>
      <w:r>
        <w:t xml:space="preserve"> the UAV controller and UAV establish a direct C2 link over PC5 reference point to communicate with each other.</w:t>
      </w:r>
    </w:p>
    <w:p w14:paraId="2CCB9E06" w14:textId="77777777" w:rsidR="00F62669" w:rsidRPr="00CA32B7" w:rsidRDefault="00F62669" w:rsidP="00F62669">
      <w:r w:rsidRPr="00CA32B7">
        <w:rPr>
          <w:b/>
          <w:bCs/>
        </w:rPr>
        <w:t>Networked UAV Controller:</w:t>
      </w:r>
      <w:r w:rsidRPr="00CA32B7">
        <w:t xml:space="preserve"> a UAV Controller connected to the 3GPP network and connected to the UAV via a 3GPP network.</w:t>
      </w:r>
    </w:p>
    <w:p w14:paraId="1A7A1E4E" w14:textId="77777777" w:rsidR="00F62669" w:rsidRDefault="00F62669" w:rsidP="00F62669">
      <w:pPr>
        <w:rPr>
          <w:ins w:id="47" w:author="LaeYoung (LG Electronics)" w:date="2024-09-27T15:58:00Z"/>
        </w:rPr>
      </w:pPr>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5AD99D38" w14:textId="0B1EA2E9" w:rsidR="00EC6739" w:rsidRPr="00CA32B7" w:rsidRDefault="00EC6739" w:rsidP="00F62669">
      <w:ins w:id="48" w:author="LaeYoung (LG Electronics)" w:date="2024-09-27T15:58:00Z">
        <w:r w:rsidRPr="009A5F55">
          <w:rPr>
            <w:b/>
            <w:bCs/>
          </w:rPr>
          <w:t>No-</w:t>
        </w:r>
        <w:r w:rsidRPr="009A5F55">
          <w:rPr>
            <w:rFonts w:hint="eastAsia"/>
            <w:b/>
            <w:bCs/>
            <w:lang w:eastAsia="ko-KR"/>
          </w:rPr>
          <w:t>T</w:t>
        </w:r>
        <w:r w:rsidRPr="009A5F55">
          <w:rPr>
            <w:b/>
            <w:bCs/>
          </w:rPr>
          <w:t xml:space="preserve">ransmit </w:t>
        </w:r>
        <w:r w:rsidRPr="009A5F55">
          <w:rPr>
            <w:rFonts w:hint="eastAsia"/>
            <w:b/>
            <w:bCs/>
            <w:lang w:eastAsia="ko-KR"/>
          </w:rPr>
          <w:t>Z</w:t>
        </w:r>
        <w:r w:rsidRPr="009A5F55">
          <w:rPr>
            <w:b/>
            <w:bCs/>
          </w:rPr>
          <w:t>ones</w:t>
        </w:r>
        <w:r w:rsidRPr="009A5F55">
          <w:rPr>
            <w:rFonts w:hint="eastAsia"/>
            <w:b/>
            <w:bCs/>
            <w:lang w:eastAsia="ko-KR"/>
          </w:rPr>
          <w:t xml:space="preserve"> (</w:t>
        </w:r>
        <w:proofErr w:type="spellStart"/>
        <w:r w:rsidRPr="009A5F55">
          <w:rPr>
            <w:rFonts w:hint="eastAsia"/>
            <w:b/>
            <w:bCs/>
            <w:lang w:eastAsia="ko-KR"/>
          </w:rPr>
          <w:t>NTZs</w:t>
        </w:r>
        <w:proofErr w:type="spellEnd"/>
        <w:r w:rsidRPr="009A5F55">
          <w:rPr>
            <w:rFonts w:hint="eastAsia"/>
            <w:b/>
            <w:bCs/>
            <w:lang w:eastAsia="ko-KR"/>
          </w:rPr>
          <w:t>)</w:t>
        </w:r>
        <w:r w:rsidRPr="009A5F55">
          <w:t xml:space="preserve">: </w:t>
        </w:r>
        <w:r w:rsidRPr="009A5F55">
          <w:rPr>
            <w:bCs/>
          </w:rPr>
          <w:t xml:space="preserve">Geographical area where </w:t>
        </w:r>
      </w:ins>
      <w:ins w:id="49" w:author="LaeYoung v2 (LG Electronics)" w:date="2024-09-30T11:56:00Z" w16du:dateUtc="2024-09-30T02:56:00Z">
        <w:r w:rsidR="00E31A29" w:rsidRPr="009A5F55">
          <w:rPr>
            <w:rFonts w:hint="eastAsia"/>
            <w:bCs/>
            <w:lang w:eastAsia="ko-KR"/>
          </w:rPr>
          <w:t xml:space="preserve">UAV </w:t>
        </w:r>
        <w:proofErr w:type="spellStart"/>
        <w:r w:rsidR="00E31A29" w:rsidRPr="009A5F55">
          <w:rPr>
            <w:rFonts w:hint="eastAsia"/>
            <w:bCs/>
            <w:lang w:eastAsia="ko-KR"/>
          </w:rPr>
          <w:t>UEs</w:t>
        </w:r>
        <w:proofErr w:type="spellEnd"/>
        <w:r w:rsidR="00E31A29" w:rsidRPr="009A5F55">
          <w:rPr>
            <w:rFonts w:hint="eastAsia"/>
            <w:bCs/>
            <w:lang w:eastAsia="ko-KR"/>
          </w:rPr>
          <w:t xml:space="preserve"> (aka </w:t>
        </w:r>
      </w:ins>
      <w:ins w:id="50" w:author="LaeYoung (LG Electronics)" w:date="2024-09-27T15:58:00Z">
        <w:r w:rsidRPr="009A5F55">
          <w:rPr>
            <w:bCs/>
          </w:rPr>
          <w:t xml:space="preserve">aerial </w:t>
        </w:r>
        <w:proofErr w:type="spellStart"/>
        <w:r w:rsidRPr="009A5F55">
          <w:rPr>
            <w:bCs/>
          </w:rPr>
          <w:t>UE</w:t>
        </w:r>
      </w:ins>
      <w:ins w:id="51" w:author="LaeYoung v2 (LG Electronics)" w:date="2024-09-30T11:45:00Z" w16du:dateUtc="2024-09-30T02:45:00Z">
        <w:r w:rsidR="00B102E1" w:rsidRPr="009A5F55">
          <w:rPr>
            <w:rFonts w:hint="eastAsia"/>
            <w:bCs/>
            <w:lang w:eastAsia="ko-KR"/>
          </w:rPr>
          <w:t>s</w:t>
        </w:r>
      </w:ins>
      <w:proofErr w:type="spellEnd"/>
      <w:ins w:id="52" w:author="LaeYoung v2 (LG Electronics)" w:date="2024-09-30T11:56:00Z" w16du:dateUtc="2024-09-30T02:56:00Z">
        <w:r w:rsidR="00E31A29" w:rsidRPr="009A5F55">
          <w:rPr>
            <w:rFonts w:hint="eastAsia"/>
            <w:bCs/>
            <w:lang w:eastAsia="ko-KR"/>
          </w:rPr>
          <w:t>)</w:t>
        </w:r>
      </w:ins>
      <w:ins w:id="53" w:author="LaeYoung (LG Electronics)" w:date="2024-09-27T15:58:00Z">
        <w:r w:rsidRPr="009A5F55">
          <w:rPr>
            <w:bCs/>
          </w:rPr>
          <w:t xml:space="preserve"> are not allowed to operate in a certain frequency </w:t>
        </w:r>
        <w:r w:rsidRPr="00ED5144">
          <w:rPr>
            <w:bCs/>
          </w:rPr>
          <w:t>band</w:t>
        </w:r>
      </w:ins>
      <w:ins w:id="54" w:author="LaeYoung v6 (LG Electronics)" w:date="2024-10-04T10:55:00Z" w16du:dateUtc="2024-10-04T01:55:00Z">
        <w:r w:rsidR="00D73C52" w:rsidRPr="00ED5144">
          <w:rPr>
            <w:rFonts w:hint="eastAsia"/>
            <w:bCs/>
            <w:lang w:eastAsia="ko-KR"/>
          </w:rPr>
          <w:t>(s)</w:t>
        </w:r>
      </w:ins>
      <w:ins w:id="55" w:author="LaeYoung v4 (LG Electronics)" w:date="2024-10-02T15:57:00Z" w16du:dateUtc="2024-10-02T06:57:00Z">
        <w:r w:rsidR="0008779F" w:rsidRPr="00ED5144">
          <w:rPr>
            <w:rFonts w:hint="eastAsia"/>
            <w:bCs/>
            <w:lang w:eastAsia="ko-KR"/>
          </w:rPr>
          <w:t xml:space="preserve"> and </w:t>
        </w:r>
      </w:ins>
      <w:ins w:id="56" w:author="LaeYoung v6 (LG Electronics)" w:date="2024-10-04T10:56:00Z" w16du:dateUtc="2024-10-04T01:56:00Z">
        <w:r w:rsidR="00D73C52" w:rsidRPr="00ED5144">
          <w:rPr>
            <w:rFonts w:hint="eastAsia"/>
            <w:bCs/>
            <w:lang w:eastAsia="ko-KR"/>
          </w:rPr>
          <w:t>in</w:t>
        </w:r>
      </w:ins>
      <w:ins w:id="57" w:author="LaeYoung v6 (LG Electronics)" w:date="2024-10-04T10:57:00Z" w16du:dateUtc="2024-10-04T01:57:00Z">
        <w:r w:rsidR="00D73C52" w:rsidRPr="00ED5144">
          <w:rPr>
            <w:rFonts w:hint="eastAsia"/>
            <w:bCs/>
            <w:lang w:eastAsia="ko-KR"/>
          </w:rPr>
          <w:t xml:space="preserve"> a </w:t>
        </w:r>
        <w:r w:rsidR="00D73C52" w:rsidRPr="00ED5144">
          <w:rPr>
            <w:bCs/>
            <w:lang w:eastAsia="ko-KR"/>
          </w:rPr>
          <w:t>certain</w:t>
        </w:r>
        <w:r w:rsidR="00D73C52" w:rsidRPr="00ED5144">
          <w:rPr>
            <w:rFonts w:hint="eastAsia"/>
            <w:bCs/>
            <w:lang w:eastAsia="ko-KR"/>
          </w:rPr>
          <w:t xml:space="preserve"> </w:t>
        </w:r>
      </w:ins>
      <w:ins w:id="58" w:author="LaeYoung v4 (LG Electronics)" w:date="2024-10-02T15:57:00Z" w16du:dateUtc="2024-10-02T06:57:00Z">
        <w:r w:rsidR="0008779F" w:rsidRPr="00ED5144">
          <w:rPr>
            <w:rFonts w:hint="eastAsia"/>
            <w:bCs/>
            <w:lang w:eastAsia="ko-KR"/>
          </w:rPr>
          <w:t>time</w:t>
        </w:r>
      </w:ins>
      <w:ins w:id="59" w:author="LaeYoung v6 (LG Electronics)" w:date="2024-10-04T10:57:00Z" w16du:dateUtc="2024-10-04T01:57:00Z">
        <w:r w:rsidR="00D73C52" w:rsidRPr="00ED5144">
          <w:rPr>
            <w:rFonts w:hint="eastAsia"/>
            <w:bCs/>
            <w:lang w:eastAsia="ko-KR"/>
          </w:rPr>
          <w:t xml:space="preserve"> period(s) (if time restriction exists)</w:t>
        </w:r>
      </w:ins>
      <w:ins w:id="60" w:author="LaeYoung (LG Electronics)" w:date="2024-09-27T15:58:00Z">
        <w:r w:rsidRPr="00ED5144">
          <w:rPr>
            <w:bCs/>
          </w:rPr>
          <w:t xml:space="preserve">. </w:t>
        </w:r>
      </w:ins>
      <w:ins w:id="61" w:author="LaeYoung v2 (LG Electronics)" w:date="2024-09-30T11:47:00Z" w16du:dateUtc="2024-09-30T02:47:00Z">
        <w:r w:rsidR="00B102E1" w:rsidRPr="00ED5144">
          <w:rPr>
            <w:rFonts w:hint="eastAsia"/>
            <w:bCs/>
            <w:lang w:eastAsia="ko-KR"/>
          </w:rPr>
          <w:t>The</w:t>
        </w:r>
        <w:r w:rsidR="00B102E1" w:rsidRPr="009A5F55">
          <w:rPr>
            <w:rFonts w:hint="eastAsia"/>
            <w:bCs/>
            <w:lang w:eastAsia="ko-KR"/>
          </w:rPr>
          <w:t xml:space="preserve"> g</w:t>
        </w:r>
        <w:r w:rsidR="00B102E1" w:rsidRPr="009A5F55">
          <w:rPr>
            <w:bCs/>
          </w:rPr>
          <w:t xml:space="preserve">eographical area </w:t>
        </w:r>
        <w:r w:rsidR="00B102E1" w:rsidRPr="009A5F55">
          <w:rPr>
            <w:rFonts w:eastAsia="맑은 고딕"/>
          </w:rPr>
          <w:t>includ</w:t>
        </w:r>
        <w:r w:rsidR="00B102E1" w:rsidRPr="009A5F55">
          <w:rPr>
            <w:rFonts w:eastAsia="맑은 고딕" w:hint="eastAsia"/>
            <w:lang w:eastAsia="ko-KR"/>
          </w:rPr>
          <w:t>es</w:t>
        </w:r>
        <w:r w:rsidR="00B102E1" w:rsidRPr="009A5F55">
          <w:rPr>
            <w:rFonts w:eastAsia="맑은 고딕"/>
          </w:rPr>
          <w:t xml:space="preserve"> coordinates with longitude, latitude and height restrictions</w:t>
        </w:r>
        <w:r w:rsidR="00B102E1" w:rsidRPr="009A5F55">
          <w:rPr>
            <w:rFonts w:eastAsia="맑은 고딕" w:hint="eastAsia"/>
            <w:lang w:eastAsia="ko-KR"/>
          </w:rPr>
          <w:t xml:space="preserve">. </w:t>
        </w:r>
      </w:ins>
      <w:ins w:id="62" w:author="LaeYoung (LG Electronics)" w:date="2024-09-27T15:58:00Z">
        <w:r w:rsidRPr="009A5F55">
          <w:rPr>
            <w:bCs/>
          </w:rPr>
          <w:t xml:space="preserve">The purpose and requirements of </w:t>
        </w:r>
        <w:proofErr w:type="spellStart"/>
        <w:r w:rsidRPr="009A5F55">
          <w:rPr>
            <w:bCs/>
          </w:rPr>
          <w:t>NTZ</w:t>
        </w:r>
        <w:proofErr w:type="spellEnd"/>
        <w:r w:rsidRPr="009A5F55">
          <w:rPr>
            <w:bCs/>
          </w:rPr>
          <w:t xml:space="preserve"> is described in </w:t>
        </w:r>
        <w:proofErr w:type="spellStart"/>
        <w:r w:rsidRPr="009A5F55">
          <w:rPr>
            <w:bCs/>
          </w:rPr>
          <w:t>ECC</w:t>
        </w:r>
        <w:proofErr w:type="spellEnd"/>
        <w:r w:rsidRPr="009A5F55">
          <w:rPr>
            <w:bCs/>
          </w:rPr>
          <w:t> Decision (22)07 [</w:t>
        </w:r>
        <w:r w:rsidRPr="009A5F55">
          <w:rPr>
            <w:rFonts w:hint="eastAsia"/>
            <w:bCs/>
            <w:lang w:eastAsia="ko-KR"/>
          </w:rPr>
          <w:t>xx</w:t>
        </w:r>
        <w:r w:rsidRPr="009A5F55">
          <w:rPr>
            <w:bCs/>
          </w:rPr>
          <w:t>].</w:t>
        </w:r>
      </w:ins>
    </w:p>
    <w:p w14:paraId="59E94CCF" w14:textId="77777777" w:rsidR="00F62669" w:rsidRPr="00CA32B7" w:rsidRDefault="00F62669" w:rsidP="00F62669">
      <w:r w:rsidRPr="00CA32B7">
        <w:rPr>
          <w:b/>
          <w:bCs/>
        </w:rPr>
        <w:t>Networked Remote ID:</w:t>
      </w:r>
      <w:r w:rsidRPr="00CA32B7">
        <w:t xml:space="preserve"> The capability of providing Remote Identification and Tracking to a USS over 3GPP network.</w:t>
      </w:r>
    </w:p>
    <w:p w14:paraId="66347D0F" w14:textId="77777777" w:rsidR="00F62669" w:rsidRPr="00CA32B7" w:rsidRDefault="00F62669" w:rsidP="00F62669">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06AE9CD1" w14:textId="77777777" w:rsidR="00F62669" w:rsidRPr="00CA32B7" w:rsidRDefault="00F62669" w:rsidP="00F62669">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w:t>
      </w:r>
      <w:proofErr w:type="gramStart"/>
      <w:r w:rsidRPr="00CA32B7">
        <w:t>UAV</w:t>
      </w:r>
      <w:proofErr w:type="gramEnd"/>
      <w:r w:rsidRPr="00CA32B7">
        <w:t>(s).</w:t>
      </w:r>
    </w:p>
    <w:p w14:paraId="73C2B4C5" w14:textId="77777777" w:rsidR="00F62669" w:rsidRPr="00CA32B7" w:rsidRDefault="00F62669" w:rsidP="00F62669">
      <w:r w:rsidRPr="00CA32B7">
        <w:rPr>
          <w:b/>
          <w:bCs/>
        </w:rPr>
        <w:t>UAS NF:</w:t>
      </w:r>
      <w:r w:rsidRPr="00CA32B7">
        <w:t xml:space="preserve"> a 3GPP UAS Network Function for support of aerial functionality related to UAV identification, authentication/authorization and tracking, and to support Remote Identification.</w:t>
      </w:r>
    </w:p>
    <w:p w14:paraId="0F9DE846" w14:textId="77777777" w:rsidR="00F62669" w:rsidRPr="00CA32B7" w:rsidRDefault="00F62669" w:rsidP="00F62669">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37E47EE7" w14:textId="77777777" w:rsidR="00F62669" w:rsidRPr="00CA32B7" w:rsidRDefault="00F62669" w:rsidP="00F62669">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53E5239B" w14:textId="77777777" w:rsidR="00F62669" w:rsidRPr="00CA32B7" w:rsidRDefault="00F62669" w:rsidP="00F62669">
      <w:r w:rsidRPr="00CA32B7">
        <w:rPr>
          <w:b/>
          <w:bCs/>
        </w:rPr>
        <w:t>UAV controller:</w:t>
      </w:r>
      <w:r w:rsidRPr="00CA32B7">
        <w:t xml:space="preserve"> The UAV controller of a UAS enables a drone pilot to control an UAV.</w:t>
      </w:r>
    </w:p>
    <w:p w14:paraId="1893DA49" w14:textId="77777777" w:rsidR="00F62669" w:rsidRPr="00CA32B7" w:rsidRDefault="00F62669" w:rsidP="00F62669">
      <w:r w:rsidRPr="00CA32B7">
        <w:rPr>
          <w:b/>
          <w:bCs/>
        </w:rPr>
        <w:t>UAV operator:</w:t>
      </w:r>
      <w:r w:rsidRPr="00CA32B7">
        <w:t xml:space="preserve"> the entity owning and operating a UAV.</w:t>
      </w:r>
    </w:p>
    <w:p w14:paraId="7B29E859" w14:textId="77777777" w:rsidR="00F62669" w:rsidRPr="00BE0410" w:rsidRDefault="00F62669" w:rsidP="00F62669">
      <w:r w:rsidRPr="00270E63">
        <w:rPr>
          <w:b/>
          <w:bCs/>
        </w:rPr>
        <w:t xml:space="preserve">UAS Container: </w:t>
      </w:r>
      <w:r w:rsidRPr="00BE0410">
        <w:t>A container to the 3GPP system that includes UUAA Aviation</w:t>
      </w:r>
      <w:r>
        <w:t>/Authorization Payload</w:t>
      </w:r>
      <w:r w:rsidRPr="00BE0410">
        <w:t xml:space="preserve"> and/or C2 Aviation</w:t>
      </w:r>
      <w:r>
        <w:t>/Authorization</w:t>
      </w:r>
      <w:r w:rsidRPr="00BE0410">
        <w:t xml:space="preserve"> Payload</w:t>
      </w:r>
      <w:r>
        <w:t>. The internal content of the individual payloads is transparent to the 3GPP system.</w:t>
      </w:r>
    </w:p>
    <w:p w14:paraId="11C3A9A0" w14:textId="77777777" w:rsidR="00F62669" w:rsidRPr="00CA32B7" w:rsidRDefault="00F62669" w:rsidP="00F62669">
      <w:r w:rsidRPr="00CA32B7">
        <w:rPr>
          <w:b/>
          <w:bCs/>
        </w:rPr>
        <w:t>UAS Services:</w:t>
      </w:r>
      <w:r w:rsidRPr="00CA32B7">
        <w:t xml:space="preserve"> refers to establishment of connectivity for a UAS for communication with USS, for C2, for remote identification, and for UAV location and tracking.</w:t>
      </w:r>
    </w:p>
    <w:p w14:paraId="1A4F2C61" w14:textId="77777777" w:rsidR="00F62669" w:rsidRPr="0015279F" w:rsidRDefault="00F62669" w:rsidP="00F62669">
      <w:pPr>
        <w:rPr>
          <w:bCs/>
          <w:lang w:eastAsia="zh-CN"/>
        </w:rPr>
      </w:pPr>
      <w:r w:rsidRPr="0015279F">
        <w:rPr>
          <w:rFonts w:hint="eastAsia"/>
          <w:b/>
          <w:bCs/>
          <w:lang w:eastAsia="zh-CN"/>
        </w:rPr>
        <w:t>U</w:t>
      </w:r>
      <w:r w:rsidRPr="0015279F">
        <w:rPr>
          <w:b/>
          <w:bCs/>
          <w:lang w:eastAsia="zh-CN"/>
        </w:rPr>
        <w:t xml:space="preserve">SS communication: </w:t>
      </w:r>
      <w:r w:rsidRPr="0015279F">
        <w:rPr>
          <w:bCs/>
          <w:lang w:eastAsia="zh-CN"/>
        </w:rPr>
        <w:t>A communication between a UAV and a USS other than C2 communication, by means of user plane data transmission for some UAS Services.</w:t>
      </w:r>
    </w:p>
    <w:p w14:paraId="6A664320" w14:textId="77777777" w:rsidR="00F62669" w:rsidRPr="0015279F" w:rsidRDefault="00F62669" w:rsidP="00F62669">
      <w:pPr>
        <w:pStyle w:val="NO"/>
      </w:pPr>
      <w:r w:rsidRPr="0015279F">
        <w:t>NOTE</w:t>
      </w:r>
      <w:r>
        <w:t> 4</w:t>
      </w:r>
      <w:r w:rsidRPr="0015279F">
        <w:t>:</w:t>
      </w:r>
      <w:r w:rsidRPr="0015279F">
        <w:tab/>
        <w:t>The PDU session/PDN connection for C2 communication and the PDU session/PDN connection for USS communication can be common or separate.</w:t>
      </w:r>
    </w:p>
    <w:p w14:paraId="702A242C" w14:textId="77777777" w:rsidR="00F62669" w:rsidRPr="0079242B" w:rsidRDefault="00F62669" w:rsidP="00F62669">
      <w:r w:rsidRPr="00E31E52">
        <w:rPr>
          <w:b/>
          <w:bCs/>
          <w:lang w:val="en-US"/>
        </w:rPr>
        <w:lastRenderedPageBreak/>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1BBAAE5D" w14:textId="77777777" w:rsidR="00F62669" w:rsidRPr="00CA32B7" w:rsidRDefault="00F62669" w:rsidP="00F62669">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63BFDB5B" w14:textId="77777777" w:rsidR="00F62669" w:rsidRPr="00CA32B7" w:rsidRDefault="00F62669" w:rsidP="00F62669">
      <w:r w:rsidRPr="00CA32B7">
        <w:rPr>
          <w:b/>
          <w:bCs/>
        </w:rPr>
        <w:t>Uncrewed Aerial System (UAS):</w:t>
      </w:r>
      <w:r w:rsidRPr="00CA32B7">
        <w:t xml:space="preserve"> Composed of Uncrewed Aerial Vehicle (UAV) and related functionality, including command and control (C2) links between the UAV and the control station, the UAV and the network, and for remote identification. An UAS may comprise of a UAV and a UAV controller.</w:t>
      </w:r>
    </w:p>
    <w:p w14:paraId="524F2D64" w14:textId="77777777" w:rsidR="00F62669" w:rsidRPr="00CA32B7" w:rsidRDefault="00F62669" w:rsidP="00F62669">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428D2E6B" w14:textId="77777777" w:rsidR="00F62669" w:rsidRPr="00CA32B7" w:rsidRDefault="00F62669" w:rsidP="00F62669">
      <w:r w:rsidRPr="00CA32B7">
        <w:rPr>
          <w:b/>
          <w:bCs/>
        </w:rPr>
        <w:t>UUAA:</w:t>
      </w:r>
      <w:r w:rsidRPr="00CA32B7">
        <w:t xml:space="preserve"> UAV USS authentication and authorization procedure of the UAV to ensure that the UAV has successfully registered with </w:t>
      </w:r>
      <w:proofErr w:type="gramStart"/>
      <w:r w:rsidRPr="00CA32B7">
        <w:t>a</w:t>
      </w:r>
      <w:proofErr w:type="gramEnd"/>
      <w:r w:rsidRPr="00CA32B7">
        <w:t xml:space="preserve"> USS and has therefore been authorized for operations by the USS. An UAV is authenticated and authorized by USS via a UUAA procedure with the support of the 3GPP system before connectivity for UAS services is enabled.</w:t>
      </w:r>
    </w:p>
    <w:p w14:paraId="3D3A9796" w14:textId="77777777" w:rsidR="00F62669" w:rsidRPr="00CA32B7" w:rsidRDefault="00F62669" w:rsidP="00F62669">
      <w:r w:rsidRPr="00CA32B7">
        <w:rPr>
          <w:b/>
          <w:bCs/>
        </w:rPr>
        <w:t>UUAA-MM:</w:t>
      </w:r>
      <w:r w:rsidRPr="00CA32B7">
        <w:t xml:space="preserve"> the UUAA procedure optionally performed during registration to a 5GS.</w:t>
      </w:r>
    </w:p>
    <w:p w14:paraId="0BD631BC" w14:textId="77777777" w:rsidR="00F62669" w:rsidRPr="00CA32B7" w:rsidRDefault="00F62669" w:rsidP="00F62669">
      <w:r w:rsidRPr="00CA32B7">
        <w:rPr>
          <w:b/>
          <w:bCs/>
        </w:rPr>
        <w:t>UUAA-SM:</w:t>
      </w:r>
      <w:r w:rsidRPr="00CA32B7">
        <w:t xml:space="preserve"> the UUAA procedure performed during the establishment of a PDU session and performed during the establishment of a PDN connection.</w:t>
      </w:r>
    </w:p>
    <w:p w14:paraId="333E9D6A" w14:textId="77777777" w:rsidR="00F62669" w:rsidRDefault="00F62669" w:rsidP="00F62669">
      <w:r>
        <w:t>For the purposes of the present document, the following terms and definitions given in TS 23.287 [11] apply:</w:t>
      </w:r>
    </w:p>
    <w:p w14:paraId="0429B41E" w14:textId="77777777" w:rsidR="00F62669" w:rsidRPr="00B07897" w:rsidRDefault="00F62669" w:rsidP="00F62669">
      <w:pPr>
        <w:rPr>
          <w:b/>
          <w:bCs/>
        </w:rPr>
      </w:pPr>
      <w:r w:rsidRPr="00B07897">
        <w:rPr>
          <w:b/>
          <w:bCs/>
        </w:rPr>
        <w:t>NR Tx Profile</w:t>
      </w:r>
    </w:p>
    <w:p w14:paraId="4EEF96C0" w14:textId="77777777" w:rsidR="00F62669" w:rsidRPr="00B07897" w:rsidRDefault="00F62669" w:rsidP="00F62669">
      <w:pPr>
        <w:rPr>
          <w:b/>
          <w:bCs/>
        </w:rPr>
      </w:pPr>
      <w:r w:rsidRPr="00B07897">
        <w:rPr>
          <w:b/>
          <w:bCs/>
        </w:rPr>
        <w:t>Intelligent Transport Systems</w:t>
      </w:r>
    </w:p>
    <w:p w14:paraId="587711E6" w14:textId="77777777" w:rsidR="00F62669" w:rsidRPr="00B07897" w:rsidRDefault="00F62669" w:rsidP="00F62669">
      <w:pPr>
        <w:rPr>
          <w:b/>
          <w:bCs/>
        </w:rPr>
      </w:pPr>
      <w:r w:rsidRPr="00B07897">
        <w:rPr>
          <w:b/>
          <w:bCs/>
        </w:rPr>
        <w:t>ITS Application Identifier</w:t>
      </w:r>
    </w:p>
    <w:p w14:paraId="6AF68FB3" w14:textId="77777777" w:rsidR="00F62669" w:rsidRPr="00B07897" w:rsidRDefault="00F62669" w:rsidP="00F62669">
      <w:pPr>
        <w:rPr>
          <w:b/>
          <w:bCs/>
        </w:rPr>
      </w:pPr>
      <w:r w:rsidRPr="00B07897">
        <w:rPr>
          <w:b/>
          <w:bCs/>
        </w:rPr>
        <w:t>Provider Service Identifier</w:t>
      </w:r>
    </w:p>
    <w:p w14:paraId="0FF3BC7E" w14:textId="77777777" w:rsidR="00F62669" w:rsidRDefault="00F62669" w:rsidP="00F62669">
      <w:pPr>
        <w:rPr>
          <w:b/>
          <w:bCs/>
        </w:rPr>
      </w:pPr>
      <w:r w:rsidRPr="00B07897">
        <w:rPr>
          <w:b/>
          <w:bCs/>
        </w:rPr>
        <w:t>Application Identifier</w:t>
      </w:r>
    </w:p>
    <w:p w14:paraId="47BE096B" w14:textId="77777777" w:rsidR="00C375CF" w:rsidRDefault="00C375CF" w:rsidP="00F62669">
      <w:pPr>
        <w:rPr>
          <w:b/>
          <w:bCs/>
          <w:lang w:eastAsia="ko-KR"/>
        </w:rPr>
      </w:pPr>
    </w:p>
    <w:p w14:paraId="00217205" w14:textId="77777777" w:rsidR="00C375CF" w:rsidRPr="00566605" w:rsidRDefault="00C375CF" w:rsidP="00C375CF">
      <w:pPr>
        <w:rPr>
          <w:noProof/>
          <w:lang w:eastAsia="ko-KR"/>
        </w:rPr>
      </w:pPr>
    </w:p>
    <w:p w14:paraId="1E1FDC18" w14:textId="77777777" w:rsidR="00C375CF" w:rsidRDefault="00C375CF" w:rsidP="00C375CF">
      <w:pPr>
        <w:pStyle w:val="StartEndofChange"/>
      </w:pPr>
      <w:r>
        <w:rPr>
          <w:rFonts w:hint="eastAsia"/>
        </w:rPr>
        <w:t xml:space="preserve">* </w:t>
      </w:r>
      <w:r>
        <w:t xml:space="preserve">* * * </w:t>
      </w:r>
      <w:r>
        <w:rPr>
          <w:rFonts w:eastAsiaTheme="minorEastAsia" w:hint="eastAsia"/>
        </w:rPr>
        <w:t>Start</w:t>
      </w:r>
      <w:r>
        <w:rPr>
          <w:rFonts w:eastAsiaTheme="minorEastAsia"/>
        </w:rPr>
        <w:t xml:space="preserve"> of</w:t>
      </w:r>
      <w:r>
        <w:rPr>
          <w:rFonts w:hint="eastAsia"/>
        </w:rPr>
        <w:t xml:space="preserve"> </w:t>
      </w:r>
      <w:r>
        <w:rPr>
          <w:rFonts w:eastAsiaTheme="minorEastAsia" w:hint="eastAsia"/>
        </w:rPr>
        <w:t xml:space="preserve">Next </w:t>
      </w:r>
      <w:r>
        <w:t xml:space="preserve">Change * * * * </w:t>
      </w:r>
    </w:p>
    <w:p w14:paraId="1492E7FF" w14:textId="77777777" w:rsidR="00F62669" w:rsidRPr="00CA32B7" w:rsidRDefault="00F62669" w:rsidP="00F62669">
      <w:pPr>
        <w:pStyle w:val="2"/>
      </w:pPr>
      <w:bookmarkStart w:id="63" w:name="_CR3_2"/>
      <w:bookmarkStart w:id="64" w:name="_Toc177722129"/>
      <w:bookmarkEnd w:id="63"/>
      <w:r w:rsidRPr="00CA32B7">
        <w:t>3.2</w:t>
      </w:r>
      <w:r w:rsidRPr="00CA32B7">
        <w:tab/>
        <w:t>Abbreviations</w:t>
      </w:r>
      <w:bookmarkEnd w:id="36"/>
      <w:bookmarkEnd w:id="37"/>
      <w:bookmarkEnd w:id="38"/>
      <w:bookmarkEnd w:id="39"/>
      <w:bookmarkEnd w:id="40"/>
      <w:bookmarkEnd w:id="41"/>
      <w:bookmarkEnd w:id="42"/>
      <w:bookmarkEnd w:id="43"/>
      <w:bookmarkEnd w:id="44"/>
      <w:bookmarkEnd w:id="45"/>
      <w:bookmarkEnd w:id="46"/>
      <w:bookmarkEnd w:id="64"/>
    </w:p>
    <w:p w14:paraId="62DADA48" w14:textId="77777777" w:rsidR="00F62669" w:rsidRPr="00CA32B7" w:rsidRDefault="00F62669" w:rsidP="00F62669">
      <w:pPr>
        <w:keepNext/>
      </w:pPr>
      <w:r w:rsidRPr="00CA32B7">
        <w:t>For the purposes of the present document, the abbreviations given in TR</w:t>
      </w:r>
      <w:r>
        <w:t> </w:t>
      </w:r>
      <w:r w:rsidRPr="00CA32B7">
        <w:t>21.905</w:t>
      </w:r>
      <w:r>
        <w:t> </w:t>
      </w:r>
      <w:r w:rsidRPr="00CA32B7">
        <w:t>[1] and the following apply. An abbreviation defined in the present document takes precedence over the definition of the same abbreviation, if any, in TR</w:t>
      </w:r>
      <w:r>
        <w:t> </w:t>
      </w:r>
      <w:r w:rsidRPr="00CA32B7">
        <w:t>21.905</w:t>
      </w:r>
      <w:r>
        <w:t> </w:t>
      </w:r>
      <w:r w:rsidRPr="00CA32B7">
        <w:t>[1].</w:t>
      </w:r>
    </w:p>
    <w:p w14:paraId="00F4E24A" w14:textId="77777777" w:rsidR="00F62669" w:rsidRDefault="00F62669" w:rsidP="00F62669">
      <w:pPr>
        <w:pStyle w:val="EW"/>
      </w:pPr>
      <w:r>
        <w:t>A2X</w:t>
      </w:r>
      <w:r>
        <w:tab/>
        <w:t>Aircraft-to-Everything</w:t>
      </w:r>
    </w:p>
    <w:p w14:paraId="4D99D419" w14:textId="77777777" w:rsidR="00F62669" w:rsidRDefault="00F62669" w:rsidP="00F62669">
      <w:pPr>
        <w:pStyle w:val="EW"/>
      </w:pPr>
      <w:r>
        <w:t>AAM</w:t>
      </w:r>
      <w:r>
        <w:tab/>
        <w:t>Area Airspace Manager</w:t>
      </w:r>
    </w:p>
    <w:p w14:paraId="216AAB29" w14:textId="77777777" w:rsidR="00F62669" w:rsidRPr="00CA32B7" w:rsidRDefault="00F62669" w:rsidP="00F62669">
      <w:pPr>
        <w:pStyle w:val="EW"/>
      </w:pPr>
      <w:r w:rsidRPr="00CA32B7">
        <w:t>BRID</w:t>
      </w:r>
      <w:r w:rsidRPr="00CA32B7">
        <w:tab/>
        <w:t>Broadcast Remote Identification</w:t>
      </w:r>
    </w:p>
    <w:p w14:paraId="14350E4D" w14:textId="77777777" w:rsidR="00F62669" w:rsidRPr="00CA32B7" w:rsidRDefault="00F62669" w:rsidP="00F62669">
      <w:pPr>
        <w:pStyle w:val="EW"/>
      </w:pPr>
      <w:r w:rsidRPr="00CA32B7">
        <w:t>BVLOS</w:t>
      </w:r>
      <w:r w:rsidRPr="00CA32B7">
        <w:tab/>
        <w:t>Beyond Visual Line of Sight</w:t>
      </w:r>
    </w:p>
    <w:p w14:paraId="5272619C" w14:textId="77777777" w:rsidR="00F62669" w:rsidRPr="00CA32B7" w:rsidRDefault="00F62669" w:rsidP="00F62669">
      <w:pPr>
        <w:pStyle w:val="EW"/>
      </w:pPr>
      <w:r w:rsidRPr="00CA32B7">
        <w:t>C2</w:t>
      </w:r>
      <w:r w:rsidRPr="00CA32B7">
        <w:tab/>
        <w:t>Command and Control</w:t>
      </w:r>
    </w:p>
    <w:p w14:paraId="09177C03" w14:textId="77777777" w:rsidR="00F62669" w:rsidRDefault="00F62669" w:rsidP="00F62669">
      <w:pPr>
        <w:pStyle w:val="EW"/>
      </w:pPr>
      <w:r>
        <w:t>DAA</w:t>
      </w:r>
      <w:r>
        <w:tab/>
        <w:t xml:space="preserve">Detect </w:t>
      </w:r>
      <w:proofErr w:type="gramStart"/>
      <w:r>
        <w:t>And</w:t>
      </w:r>
      <w:proofErr w:type="gramEnd"/>
      <w:r>
        <w:t xml:space="preserve"> Avoid</w:t>
      </w:r>
    </w:p>
    <w:p w14:paraId="64FD2680" w14:textId="77777777" w:rsidR="00F62669" w:rsidRDefault="00F62669" w:rsidP="00F62669">
      <w:pPr>
        <w:pStyle w:val="EW"/>
      </w:pPr>
      <w:r>
        <w:t>DDAA</w:t>
      </w:r>
      <w:r>
        <w:tab/>
        <w:t xml:space="preserve">Direct Detect </w:t>
      </w:r>
      <w:proofErr w:type="gramStart"/>
      <w:r>
        <w:t>And</w:t>
      </w:r>
      <w:proofErr w:type="gramEnd"/>
      <w:r>
        <w:t xml:space="preserve"> Avoid</w:t>
      </w:r>
    </w:p>
    <w:p w14:paraId="5EBAEB2B" w14:textId="77777777" w:rsidR="00F62669" w:rsidRDefault="00F62669" w:rsidP="00F62669">
      <w:pPr>
        <w:pStyle w:val="EW"/>
      </w:pPr>
      <w:r>
        <w:t>MBS</w:t>
      </w:r>
      <w:r>
        <w:tab/>
        <w:t>Multicast/Broadcast Service</w:t>
      </w:r>
    </w:p>
    <w:p w14:paraId="43DCB553" w14:textId="77777777" w:rsidR="00F62669" w:rsidRDefault="00F62669" w:rsidP="00F62669">
      <w:pPr>
        <w:pStyle w:val="EW"/>
        <w:rPr>
          <w:ins w:id="65" w:author="LaeYoung (LG Electronics)" w:date="2024-09-27T15:54:00Z"/>
        </w:rPr>
      </w:pPr>
      <w:r w:rsidRPr="00CA32B7">
        <w:t>NRID</w:t>
      </w:r>
      <w:r w:rsidRPr="00CA32B7">
        <w:tab/>
        <w:t>Networked Remote Identification</w:t>
      </w:r>
    </w:p>
    <w:p w14:paraId="2DC15B94" w14:textId="1D504FC6" w:rsidR="00C604E7" w:rsidRPr="00CA32B7" w:rsidRDefault="00C604E7" w:rsidP="00F62669">
      <w:pPr>
        <w:pStyle w:val="EW"/>
      </w:pPr>
      <w:ins w:id="66" w:author="LaeYoung (LG Electronics)" w:date="2024-09-27T15:54:00Z">
        <w:r w:rsidRPr="003B7682">
          <w:t>NTZ</w:t>
        </w:r>
        <w:r w:rsidRPr="003B7682">
          <w:tab/>
          <w:t>No-Transmit Zone</w:t>
        </w:r>
      </w:ins>
    </w:p>
    <w:p w14:paraId="05250FCA" w14:textId="77777777" w:rsidR="00F62669" w:rsidRDefault="00F62669" w:rsidP="00F62669">
      <w:pPr>
        <w:pStyle w:val="EW"/>
      </w:pPr>
      <w:r>
        <w:t>NWDAA</w:t>
      </w:r>
      <w:r>
        <w:tab/>
        <w:t>Network-Based/Assisted DAA</w:t>
      </w:r>
    </w:p>
    <w:p w14:paraId="79DB7BAA" w14:textId="77777777" w:rsidR="00F62669" w:rsidRDefault="00F62669" w:rsidP="00F62669">
      <w:pPr>
        <w:pStyle w:val="EW"/>
      </w:pPr>
      <w:r>
        <w:t>PQI</w:t>
      </w:r>
      <w:r>
        <w:tab/>
        <w:t>PC5 5QI</w:t>
      </w:r>
    </w:p>
    <w:p w14:paraId="74242D4E" w14:textId="77777777" w:rsidR="00F62669" w:rsidRPr="00CA32B7" w:rsidRDefault="00F62669" w:rsidP="00F62669">
      <w:pPr>
        <w:pStyle w:val="EW"/>
      </w:pPr>
      <w:r w:rsidRPr="00CA32B7">
        <w:t>RID</w:t>
      </w:r>
      <w:r w:rsidRPr="00CA32B7">
        <w:tab/>
        <w:t>Remote Identification</w:t>
      </w:r>
    </w:p>
    <w:p w14:paraId="2AEAEF9D" w14:textId="77777777" w:rsidR="00F62669" w:rsidRPr="00CA32B7" w:rsidRDefault="00F62669" w:rsidP="00F62669">
      <w:pPr>
        <w:pStyle w:val="EW"/>
      </w:pPr>
      <w:r w:rsidRPr="00CA32B7">
        <w:t>TPAE</w:t>
      </w:r>
      <w:r w:rsidRPr="00CA32B7">
        <w:tab/>
        <w:t>Third Party Authorized Entity</w:t>
      </w:r>
    </w:p>
    <w:p w14:paraId="11F731A1" w14:textId="77777777" w:rsidR="00F62669" w:rsidRPr="00CA32B7" w:rsidRDefault="00F62669" w:rsidP="00F62669">
      <w:pPr>
        <w:pStyle w:val="EW"/>
      </w:pPr>
      <w:r w:rsidRPr="00CA32B7">
        <w:t>UAS</w:t>
      </w:r>
      <w:r w:rsidRPr="00CA32B7">
        <w:tab/>
        <w:t>Uncrewed Aerial System</w:t>
      </w:r>
    </w:p>
    <w:p w14:paraId="5337ADED" w14:textId="77777777" w:rsidR="00F62669" w:rsidRPr="00CA32B7" w:rsidRDefault="00F62669" w:rsidP="00F62669">
      <w:pPr>
        <w:pStyle w:val="EW"/>
      </w:pPr>
      <w:r w:rsidRPr="00CA32B7">
        <w:t>UAV</w:t>
      </w:r>
      <w:r w:rsidRPr="00CA32B7">
        <w:tab/>
        <w:t>Uncrewed Aerial Vehicle</w:t>
      </w:r>
    </w:p>
    <w:p w14:paraId="1A183F08" w14:textId="77777777" w:rsidR="00F62669" w:rsidRDefault="00F62669" w:rsidP="00F62669">
      <w:pPr>
        <w:pStyle w:val="EW"/>
      </w:pPr>
      <w:r>
        <w:t>UAV-C/UAVC</w:t>
      </w:r>
      <w:r>
        <w:tab/>
        <w:t>Uncrewed Aerial Vehicle Controller</w:t>
      </w:r>
    </w:p>
    <w:p w14:paraId="2F36D8E5" w14:textId="77777777" w:rsidR="00F62669" w:rsidRPr="00CA32B7" w:rsidRDefault="00F62669" w:rsidP="00F62669">
      <w:pPr>
        <w:pStyle w:val="EW"/>
      </w:pPr>
      <w:r w:rsidRPr="00CA32B7">
        <w:lastRenderedPageBreak/>
        <w:t>USS</w:t>
      </w:r>
      <w:r w:rsidRPr="00CA32B7">
        <w:tab/>
        <w:t>UAS Service Supplier</w:t>
      </w:r>
    </w:p>
    <w:p w14:paraId="662B8B80" w14:textId="77777777" w:rsidR="00F62669" w:rsidRPr="00CA32B7" w:rsidRDefault="00F62669" w:rsidP="00F62669">
      <w:pPr>
        <w:pStyle w:val="EW"/>
      </w:pPr>
      <w:r w:rsidRPr="00CA32B7">
        <w:t>UTM</w:t>
      </w:r>
      <w:r w:rsidRPr="00CA32B7">
        <w:tab/>
        <w:t>Uncrewed Aerial System Traffic Management</w:t>
      </w:r>
    </w:p>
    <w:p w14:paraId="2F93A430" w14:textId="77777777" w:rsidR="00F62669" w:rsidRPr="00CA32B7" w:rsidRDefault="00F62669" w:rsidP="00F62669">
      <w:pPr>
        <w:pStyle w:val="EW"/>
      </w:pPr>
      <w:r w:rsidRPr="00CA32B7">
        <w:t>UUAA</w:t>
      </w:r>
      <w:r w:rsidRPr="00CA32B7">
        <w:tab/>
        <w:t>USS UAV Authorization/Authentication</w:t>
      </w:r>
    </w:p>
    <w:p w14:paraId="3B6E87C2" w14:textId="23838DBD" w:rsidR="00F62669" w:rsidRDefault="00F62669" w:rsidP="00F62669">
      <w:pPr>
        <w:pStyle w:val="EW"/>
      </w:pPr>
      <w:r w:rsidRPr="00CA32B7">
        <w:t>UUID</w:t>
      </w:r>
      <w:r w:rsidRPr="00CA32B7">
        <w:tab/>
        <w:t>Universal Unique Identifier</w:t>
      </w:r>
    </w:p>
    <w:p w14:paraId="30D16925" w14:textId="77777777" w:rsidR="00F62669" w:rsidRDefault="00F62669" w:rsidP="00F62669">
      <w:pPr>
        <w:pStyle w:val="EW"/>
      </w:pPr>
    </w:p>
    <w:p w14:paraId="1B2D027F" w14:textId="77777777" w:rsidR="00F62669" w:rsidRDefault="00F62669" w:rsidP="00F62669">
      <w:pPr>
        <w:rPr>
          <w:noProof/>
          <w:lang w:eastAsia="ko-KR"/>
        </w:rPr>
      </w:pPr>
    </w:p>
    <w:p w14:paraId="450F5CC0" w14:textId="77777777" w:rsidR="00F62669" w:rsidRPr="00566605" w:rsidRDefault="00F62669" w:rsidP="00F62669">
      <w:pPr>
        <w:rPr>
          <w:noProof/>
          <w:lang w:eastAsia="ko-KR"/>
        </w:rPr>
      </w:pPr>
    </w:p>
    <w:p w14:paraId="79661388" w14:textId="7A871E26" w:rsidR="00F62669" w:rsidRDefault="00F62669" w:rsidP="00F62669">
      <w:pPr>
        <w:pStyle w:val="StartEndofChange"/>
      </w:pPr>
      <w:r>
        <w:rPr>
          <w:rFonts w:hint="eastAsia"/>
        </w:rPr>
        <w:t xml:space="preserve">* </w:t>
      </w:r>
      <w:r>
        <w:t xml:space="preserve">* * * </w:t>
      </w:r>
      <w:r>
        <w:rPr>
          <w:rFonts w:eastAsiaTheme="minorEastAsia" w:hint="eastAsia"/>
        </w:rPr>
        <w:t>Start</w:t>
      </w:r>
      <w:r>
        <w:rPr>
          <w:rFonts w:eastAsiaTheme="minorEastAsia"/>
        </w:rPr>
        <w:t xml:space="preserve"> of</w:t>
      </w:r>
      <w:r>
        <w:rPr>
          <w:rFonts w:hint="eastAsia"/>
        </w:rPr>
        <w:t xml:space="preserve"> </w:t>
      </w:r>
      <w:r>
        <w:rPr>
          <w:rFonts w:eastAsiaTheme="minorEastAsia" w:hint="eastAsia"/>
        </w:rPr>
        <w:t xml:space="preserve">Next </w:t>
      </w:r>
      <w:r>
        <w:t xml:space="preserve">Change * * * * </w:t>
      </w:r>
    </w:p>
    <w:p w14:paraId="55B9B5A4" w14:textId="0D942044" w:rsidR="00313F78" w:rsidRPr="00F62669" w:rsidRDefault="00F62669" w:rsidP="00F62669">
      <w:pPr>
        <w:pStyle w:val="2"/>
        <w:rPr>
          <w:noProof/>
          <w:lang w:val="en-US" w:eastAsia="ko-KR"/>
        </w:rPr>
      </w:pPr>
      <w:ins w:id="67" w:author="LaeYoung (LG Electronics)" w:date="2024-09-27T15:50:00Z">
        <w:r>
          <w:t>5.</w:t>
        </w:r>
      </w:ins>
      <w:ins w:id="68" w:author="LaeYoung (LG Electronics)" w:date="2024-09-27T15:55:00Z">
        <w:r w:rsidR="00C604E7">
          <w:rPr>
            <w:rFonts w:hint="eastAsia"/>
            <w:lang w:eastAsia="ko-KR"/>
          </w:rPr>
          <w:t>x</w:t>
        </w:r>
      </w:ins>
      <w:ins w:id="69" w:author="LaeYoung (LG Electronics)" w:date="2024-09-27T15:50:00Z">
        <w:r>
          <w:tab/>
          <w:t xml:space="preserve">Support of </w:t>
        </w:r>
        <w:bookmarkEnd w:id="31"/>
        <w:r w:rsidRPr="004571B1">
          <w:rPr>
            <w:rFonts w:eastAsia="맑은 고딕"/>
            <w:lang w:eastAsia="ja-JP"/>
          </w:rPr>
          <w:t>No</w:t>
        </w:r>
      </w:ins>
      <w:ins w:id="70" w:author="LaeYoung (LG Electronics)" w:date="2024-09-27T15:55:00Z">
        <w:r w:rsidR="00C604E7">
          <w:rPr>
            <w:rFonts w:eastAsia="맑은 고딕" w:hint="eastAsia"/>
            <w:lang w:eastAsia="ko-KR"/>
          </w:rPr>
          <w:t>-</w:t>
        </w:r>
      </w:ins>
      <w:ins w:id="71" w:author="LaeYoung (LG Electronics)" w:date="2024-09-27T15:50:00Z">
        <w:r w:rsidRPr="004571B1">
          <w:rPr>
            <w:rFonts w:eastAsia="맑은 고딕"/>
            <w:lang w:eastAsia="ja-JP"/>
          </w:rPr>
          <w:t>Transmit Zones</w:t>
        </w:r>
      </w:ins>
    </w:p>
    <w:bookmarkEnd w:id="32"/>
    <w:p w14:paraId="783BCDF6" w14:textId="7E728A38" w:rsidR="007A4475" w:rsidRDefault="007A4475" w:rsidP="007A4475">
      <w:pPr>
        <w:rPr>
          <w:ins w:id="72" w:author="LaeYoung (LG Electronics)" w:date="2024-09-27T16:01:00Z"/>
          <w:rFonts w:eastAsia="맑은 고딕"/>
        </w:rPr>
      </w:pPr>
      <w:ins w:id="73" w:author="LaeYoung (LG Electronics)" w:date="2024-09-27T16:01:00Z">
        <w:r>
          <w:rPr>
            <w:rFonts w:eastAsia="맑은 고딕"/>
          </w:rPr>
          <w:t xml:space="preserve">The following principles are </w:t>
        </w:r>
      </w:ins>
      <w:ins w:id="74" w:author="LaeYoung (LG Electronics)" w:date="2024-09-27T16:05:00Z">
        <w:r w:rsidR="009B45E1">
          <w:rPr>
            <w:rFonts w:eastAsia="맑은 고딕" w:hint="eastAsia"/>
            <w:lang w:eastAsia="ko-KR"/>
          </w:rPr>
          <w:t>applied</w:t>
        </w:r>
      </w:ins>
      <w:ins w:id="75" w:author="LaeYoung (LG Electronics)" w:date="2024-09-27T16:01:00Z">
        <w:r>
          <w:rPr>
            <w:rFonts w:eastAsia="맑은 고딕"/>
          </w:rPr>
          <w:t xml:space="preserve"> to support NTZ.</w:t>
        </w:r>
      </w:ins>
    </w:p>
    <w:p w14:paraId="29594603" w14:textId="77777777" w:rsidR="007A4475" w:rsidRDefault="007A4475" w:rsidP="007A4475">
      <w:pPr>
        <w:pStyle w:val="B1"/>
        <w:rPr>
          <w:ins w:id="76" w:author="LaeYoung (LG Electronics)" w:date="2024-09-27T16:01:00Z"/>
          <w:rFonts w:eastAsia="맑은 고딕"/>
        </w:rPr>
      </w:pPr>
      <w:ins w:id="77" w:author="LaeYoung (LG Electronics)" w:date="2024-09-27T16:01:00Z">
        <w:r>
          <w:rPr>
            <w:rFonts w:eastAsia="맑은 고딕"/>
          </w:rPr>
          <w:t>1)</w:t>
        </w:r>
        <w:r>
          <w:rPr>
            <w:rFonts w:eastAsia="맑은 고딕"/>
          </w:rPr>
          <w:tab/>
          <w:t>NTZ enforcement applies to the UE that is a UAV UE (aka an aerial UE) with aerial subscription.</w:t>
        </w:r>
      </w:ins>
    </w:p>
    <w:p w14:paraId="60DFAD71" w14:textId="77777777" w:rsidR="007A4475" w:rsidRDefault="007A4475" w:rsidP="007A4475">
      <w:pPr>
        <w:pStyle w:val="B1"/>
        <w:rPr>
          <w:ins w:id="78" w:author="LaeYoung (LG Electronics)" w:date="2024-09-27T16:01:00Z"/>
          <w:rFonts w:eastAsia="맑은 고딕"/>
        </w:rPr>
      </w:pPr>
      <w:ins w:id="79" w:author="LaeYoung (LG Electronics)" w:date="2024-09-27T16:01:00Z">
        <w:r>
          <w:rPr>
            <w:rFonts w:eastAsia="맑은 고딕"/>
          </w:rPr>
          <w:t>2)</w:t>
        </w:r>
        <w:r>
          <w:rPr>
            <w:rFonts w:eastAsia="맑은 고딕"/>
          </w:rPr>
          <w:tab/>
          <w:t>NTZ enforcement by UAV UE applies for both LTE and NR.</w:t>
        </w:r>
      </w:ins>
    </w:p>
    <w:p w14:paraId="000DA56A" w14:textId="390413D1" w:rsidR="007A4475" w:rsidRDefault="007A4475" w:rsidP="007A4475">
      <w:pPr>
        <w:pStyle w:val="B1"/>
        <w:rPr>
          <w:ins w:id="80" w:author="LaeYoung (LG Electronics)" w:date="2024-09-27T16:01:00Z"/>
          <w:rFonts w:eastAsia="맑은 고딕"/>
        </w:rPr>
      </w:pPr>
      <w:ins w:id="81" w:author="LaeYoung (LG Electronics)" w:date="2024-09-27T16:01:00Z">
        <w:r>
          <w:rPr>
            <w:rFonts w:eastAsia="맑은 고딕"/>
          </w:rPr>
          <w:t>3)</w:t>
        </w:r>
        <w:r>
          <w:rPr>
            <w:rFonts w:eastAsia="맑은 고딕"/>
          </w:rPr>
          <w:tab/>
          <w:t xml:space="preserve">An NTZ can map to one or more cells or a fraction </w:t>
        </w:r>
        <w:r w:rsidRPr="002B7E47">
          <w:rPr>
            <w:rFonts w:eastAsia="맑은 고딕"/>
          </w:rPr>
          <w:t xml:space="preserve">of </w:t>
        </w:r>
      </w:ins>
      <w:ins w:id="82" w:author="LaeYoung v3 (LG Electronics)" w:date="2024-10-01T13:55:00Z" w16du:dateUtc="2024-10-01T04:55:00Z">
        <w:r w:rsidR="00BD6D1A" w:rsidRPr="002B7E47">
          <w:rPr>
            <w:rFonts w:eastAsia="맑은 고딕" w:hint="eastAsia"/>
            <w:lang w:eastAsia="ko-KR"/>
          </w:rPr>
          <w:t>one or more</w:t>
        </w:r>
      </w:ins>
      <w:ins w:id="83" w:author="LaeYoung (LG Electronics)" w:date="2024-09-27T16:01:00Z">
        <w:r w:rsidRPr="002B7E47">
          <w:rPr>
            <w:rFonts w:eastAsia="맑은 고딕"/>
          </w:rPr>
          <w:t xml:space="preserve"> cell</w:t>
        </w:r>
      </w:ins>
      <w:ins w:id="84" w:author="LaeYoung v3 (LG Electronics)" w:date="2024-10-01T13:55:00Z" w16du:dateUtc="2024-10-01T04:55:00Z">
        <w:r w:rsidR="00BD6D1A" w:rsidRPr="002B7E47">
          <w:rPr>
            <w:rFonts w:eastAsia="맑은 고딕" w:hint="eastAsia"/>
            <w:lang w:eastAsia="ko-KR"/>
          </w:rPr>
          <w:t>s</w:t>
        </w:r>
      </w:ins>
      <w:ins w:id="85" w:author="LaeYoung (LG Electronics)" w:date="2024-09-27T16:01:00Z">
        <w:r w:rsidRPr="002B7E47">
          <w:rPr>
            <w:rFonts w:eastAsia="맑은 고딕"/>
          </w:rPr>
          <w:t>, or</w:t>
        </w:r>
        <w:r>
          <w:rPr>
            <w:rFonts w:eastAsia="맑은 고딕"/>
          </w:rPr>
          <w:t xml:space="preserve"> overlap different cells in a mobile operator network.</w:t>
        </w:r>
      </w:ins>
    </w:p>
    <w:p w14:paraId="268F936C" w14:textId="77777777" w:rsidR="007A4475" w:rsidRDefault="007A4475" w:rsidP="007A4475">
      <w:pPr>
        <w:pStyle w:val="NO"/>
        <w:rPr>
          <w:ins w:id="86" w:author="LaeYoung (LG Electronics)" w:date="2024-09-27T16:01:00Z"/>
          <w:rFonts w:eastAsia="맑은 고딕"/>
        </w:rPr>
      </w:pPr>
      <w:ins w:id="87" w:author="LaeYoung (LG Electronics)" w:date="2024-09-27T16:01:00Z">
        <w:r>
          <w:rPr>
            <w:rFonts w:eastAsia="맑은 고딕"/>
          </w:rPr>
          <w:t>NOTE 1:</w:t>
        </w:r>
        <w:r>
          <w:rPr>
            <w:rFonts w:eastAsia="맑은 고딕"/>
          </w:rPr>
          <w:tab/>
          <w:t>Replanning of existing tracking areas and cells based on the presence of NTZs is not assumed.</w:t>
        </w:r>
      </w:ins>
    </w:p>
    <w:p w14:paraId="6D176DC0" w14:textId="0DE3AAA5" w:rsidR="007A4475" w:rsidRDefault="007A4475" w:rsidP="007A4475">
      <w:pPr>
        <w:pStyle w:val="NO"/>
        <w:rPr>
          <w:ins w:id="88" w:author="LaeYoung (LG Electronics)" w:date="2024-09-27T16:01:00Z"/>
          <w:rFonts w:eastAsia="맑은 고딕"/>
        </w:rPr>
      </w:pPr>
      <w:ins w:id="89" w:author="LaeYoung (LG Electronics)" w:date="2024-09-27T16:01:00Z">
        <w:r>
          <w:rPr>
            <w:rFonts w:eastAsia="맑은 고딕"/>
          </w:rPr>
          <w:t>NOTE 2:</w:t>
        </w:r>
        <w:r>
          <w:rPr>
            <w:rFonts w:eastAsia="맑은 고딕"/>
          </w:rPr>
          <w:tab/>
          <w:t xml:space="preserve">NTZ mapping to cells will have no impacts on 3GPP specifications, hence </w:t>
        </w:r>
      </w:ins>
      <w:ins w:id="90" w:author="Shabnam" w:date="2024-09-29T10:16:00Z">
        <w:r w:rsidR="00F13132">
          <w:rPr>
            <w:rFonts w:eastAsia="맑은 고딕"/>
          </w:rPr>
          <w:t>a</w:t>
        </w:r>
      </w:ins>
      <w:ins w:id="91" w:author="Shabnam" w:date="2024-09-29T10:17:00Z">
        <w:r w:rsidR="00F13132">
          <w:rPr>
            <w:rFonts w:eastAsia="맑은 고딕"/>
          </w:rPr>
          <w:t xml:space="preserve">pplication of </w:t>
        </w:r>
        <w:proofErr w:type="spellStart"/>
        <w:r w:rsidR="00C74F4A">
          <w:rPr>
            <w:rFonts w:eastAsia="맑은 고딕"/>
          </w:rPr>
          <w:t>NTZ</w:t>
        </w:r>
        <w:proofErr w:type="spellEnd"/>
        <w:r w:rsidR="00C74F4A">
          <w:rPr>
            <w:rFonts w:eastAsia="맑은 고딕"/>
          </w:rPr>
          <w:t xml:space="preserve"> to cells</w:t>
        </w:r>
      </w:ins>
      <w:ins w:id="92" w:author="LaeYoung (LG Electronics)" w:date="2024-09-27T16:01:00Z">
        <w:r>
          <w:rPr>
            <w:rFonts w:eastAsia="맑은 고딕"/>
          </w:rPr>
          <w:t xml:space="preserve"> is UE implementation specific.</w:t>
        </w:r>
      </w:ins>
    </w:p>
    <w:p w14:paraId="36DA4C39" w14:textId="6EDB16B4" w:rsidR="007A4475" w:rsidRDefault="007A4475" w:rsidP="007A4475">
      <w:pPr>
        <w:pStyle w:val="B1"/>
        <w:rPr>
          <w:ins w:id="93" w:author="LaeYoung (LG Electronics)" w:date="2024-09-27T16:01:00Z"/>
          <w:rFonts w:eastAsia="맑은 고딕"/>
        </w:rPr>
      </w:pPr>
      <w:ins w:id="94" w:author="LaeYoung (LG Electronics)" w:date="2024-09-27T16:01:00Z">
        <w:r>
          <w:rPr>
            <w:rFonts w:eastAsia="맑은 고딕"/>
          </w:rPr>
          <w:t>4)</w:t>
        </w:r>
        <w:r>
          <w:rPr>
            <w:rFonts w:eastAsia="맑은 고딕"/>
          </w:rPr>
          <w:tab/>
        </w:r>
      </w:ins>
      <w:ins w:id="95" w:author="Shabnam" w:date="2024-09-29T10:18:00Z">
        <w:r w:rsidR="004840F4" w:rsidRPr="002B7E47">
          <w:rPr>
            <w:rFonts w:eastAsia="맑은 고딕"/>
          </w:rPr>
          <w:t>T</w:t>
        </w:r>
      </w:ins>
      <w:ins w:id="96" w:author="LaeYoung (LG Electronics)" w:date="2024-09-27T16:01:00Z">
        <w:r w:rsidRPr="002B7E47">
          <w:rPr>
            <w:rFonts w:eastAsia="맑은 고딕"/>
          </w:rPr>
          <w:t xml:space="preserve">ransmissions </w:t>
        </w:r>
      </w:ins>
      <w:ins w:id="97" w:author="LaeYoung v5 (LG Electronics)" w:date="2024-10-03T20:49:00Z" w16du:dateUtc="2024-10-03T11:49:00Z">
        <w:r w:rsidR="00922DAC" w:rsidRPr="002B7E47">
          <w:rPr>
            <w:rFonts w:eastAsia="맑은 고딕" w:hint="eastAsia"/>
            <w:lang w:eastAsia="ko-KR"/>
          </w:rPr>
          <w:t>with</w:t>
        </w:r>
      </w:ins>
      <w:ins w:id="98" w:author="LaeYoung (LG Electronics)" w:date="2024-09-27T16:01:00Z">
        <w:r w:rsidRPr="002B7E47">
          <w:rPr>
            <w:rFonts w:eastAsia="맑은 고딕"/>
          </w:rPr>
          <w:t>in the</w:t>
        </w:r>
        <w:r>
          <w:rPr>
            <w:rFonts w:eastAsia="맑은 고딕"/>
          </w:rPr>
          <w:t xml:space="preserve"> restricted frequency bands are </w:t>
        </w:r>
      </w:ins>
      <w:ins w:id="99" w:author="Shabnam" w:date="2024-09-29T10:18:00Z">
        <w:r w:rsidR="004840F4">
          <w:rPr>
            <w:rFonts w:eastAsia="맑은 고딕"/>
          </w:rPr>
          <w:t xml:space="preserve">not </w:t>
        </w:r>
      </w:ins>
      <w:ins w:id="100" w:author="LaeYoung (LG Electronics)" w:date="2024-09-27T16:01:00Z">
        <w:r>
          <w:rPr>
            <w:rFonts w:eastAsia="맑은 고딕"/>
          </w:rPr>
          <w:t>allowed from a UAV UE located in the NTZ (in five dimensions to consider 3D (including height) restrictions, frequenc</w:t>
        </w:r>
      </w:ins>
      <w:ins w:id="101" w:author="LaeYoung (LG Electronics)" w:date="2024-09-27T16:23:00Z">
        <w:r w:rsidR="0092310A">
          <w:rPr>
            <w:rFonts w:eastAsia="맑은 고딕" w:hint="eastAsia"/>
            <w:lang w:eastAsia="ko-KR"/>
          </w:rPr>
          <w:t xml:space="preserve">y </w:t>
        </w:r>
        <w:r w:rsidR="0092310A" w:rsidRPr="0001189C">
          <w:rPr>
            <w:rFonts w:eastAsia="맑은 고딕" w:hint="eastAsia"/>
            <w:lang w:eastAsia="ko-KR"/>
          </w:rPr>
          <w:t>band</w:t>
        </w:r>
      </w:ins>
      <w:ins w:id="102" w:author="LaeYoung (LG Electronics)" w:date="2024-09-27T16:01:00Z">
        <w:r w:rsidRPr="0001189C">
          <w:rPr>
            <w:rFonts w:eastAsia="맑은 고딕"/>
          </w:rPr>
          <w:t xml:space="preserve">s and </w:t>
        </w:r>
      </w:ins>
      <w:ins w:id="103" w:author="LaeYoung v6 (LG Electronics)" w:date="2024-10-04T10:59:00Z" w16du:dateUtc="2024-10-04T01:59:00Z">
        <w:r w:rsidR="002B7E47" w:rsidRPr="0001189C">
          <w:rPr>
            <w:rFonts w:eastAsia="맑은 고딕" w:hint="eastAsia"/>
            <w:lang w:eastAsia="ko-KR"/>
          </w:rPr>
          <w:t xml:space="preserve">(optional) </w:t>
        </w:r>
      </w:ins>
      <w:ins w:id="104" w:author="LaeYoung (LG Electronics)" w:date="2024-09-27T16:01:00Z">
        <w:r w:rsidRPr="0001189C">
          <w:rPr>
            <w:rFonts w:eastAsia="맑은 고딕"/>
          </w:rPr>
          <w:t>time</w:t>
        </w:r>
      </w:ins>
      <w:ins w:id="105" w:author="LaeYoung v6 (LG Electronics)" w:date="2024-10-04T11:00:00Z" w16du:dateUtc="2024-10-04T02:00:00Z">
        <w:r w:rsidR="009B0BA6" w:rsidRPr="0001189C">
          <w:rPr>
            <w:rFonts w:eastAsia="맑은 고딕" w:hint="eastAsia"/>
            <w:lang w:eastAsia="ko-KR"/>
          </w:rPr>
          <w:t xml:space="preserve"> periods</w:t>
        </w:r>
      </w:ins>
      <w:ins w:id="106" w:author="LaeYoung (LG Electronics)" w:date="2024-09-27T16:01:00Z">
        <w:r w:rsidRPr="0001189C">
          <w:rPr>
            <w:rFonts w:eastAsia="맑은 고딕"/>
          </w:rPr>
          <w:t>),</w:t>
        </w:r>
        <w:r>
          <w:rPr>
            <w:rFonts w:eastAsia="맑은 고딕"/>
          </w:rPr>
          <w:t xml:space="preserve"> regardless of the service type.</w:t>
        </w:r>
      </w:ins>
    </w:p>
    <w:p w14:paraId="6FAAE8B7" w14:textId="4DF3B919" w:rsidR="007A4475" w:rsidRDefault="007A4475" w:rsidP="007A4475">
      <w:pPr>
        <w:pStyle w:val="B1"/>
        <w:rPr>
          <w:ins w:id="107" w:author="LaeYoung (LG Electronics)" w:date="2024-09-27T16:01:00Z"/>
          <w:rFonts w:eastAsia="맑은 고딕"/>
        </w:rPr>
      </w:pPr>
      <w:ins w:id="108" w:author="LaeYoung (LG Electronics)" w:date="2024-09-27T16:01:00Z">
        <w:r>
          <w:rPr>
            <w:rFonts w:eastAsia="맑은 고딕"/>
          </w:rPr>
          <w:t>5)</w:t>
        </w:r>
        <w:r>
          <w:rPr>
            <w:rFonts w:eastAsia="맑은 고딕"/>
          </w:rPr>
          <w:tab/>
          <w:t xml:space="preserve">UAV UE </w:t>
        </w:r>
      </w:ins>
      <w:ins w:id="109" w:author="Shabnam" w:date="2024-09-29T10:19:00Z">
        <w:r w:rsidR="005F3664">
          <w:rPr>
            <w:rFonts w:eastAsia="맑은 고딕"/>
          </w:rPr>
          <w:t xml:space="preserve">shall </w:t>
        </w:r>
      </w:ins>
      <w:ins w:id="110" w:author="LaeYoung (LG Electronics)" w:date="2024-09-27T16:01:00Z">
        <w:r>
          <w:rPr>
            <w:rFonts w:eastAsia="맑은 고딕"/>
          </w:rPr>
          <w:t>neither transmit nor attempt to transmit in the NTZ. But UAV UEs can transmit</w:t>
        </w:r>
      </w:ins>
      <w:ins w:id="111" w:author="LaeYoung (LG Electronics)" w:date="2024-09-27T16:24:00Z">
        <w:r w:rsidR="00796E31">
          <w:rPr>
            <w:rFonts w:eastAsia="맑은 고딕" w:hint="eastAsia"/>
            <w:lang w:eastAsia="ko-KR"/>
          </w:rPr>
          <w:t xml:space="preserve"> and </w:t>
        </w:r>
      </w:ins>
      <w:ins w:id="112" w:author="LaeYoung (LG Electronics)" w:date="2024-09-27T16:01:00Z">
        <w:r>
          <w:rPr>
            <w:rFonts w:eastAsia="맑은 고딕"/>
          </w:rPr>
          <w:t>receive normally outside of the NTZ.</w:t>
        </w:r>
      </w:ins>
    </w:p>
    <w:p w14:paraId="0AAEB5A9" w14:textId="7F96F06D" w:rsidR="007A4475" w:rsidRDefault="007A4475" w:rsidP="007A4475">
      <w:pPr>
        <w:pStyle w:val="B1"/>
        <w:rPr>
          <w:ins w:id="113" w:author="LaeYoung (LG Electronics)" w:date="2024-09-27T16:01:00Z"/>
          <w:rFonts w:eastAsia="맑은 고딕"/>
        </w:rPr>
      </w:pPr>
      <w:ins w:id="114" w:author="LaeYoung (LG Electronics)" w:date="2024-09-27T16:01:00Z">
        <w:r>
          <w:rPr>
            <w:rFonts w:eastAsia="맑은 고딕"/>
          </w:rPr>
          <w:t>6)</w:t>
        </w:r>
        <w:r>
          <w:rPr>
            <w:rFonts w:eastAsia="맑은 고딕"/>
          </w:rPr>
          <w:tab/>
          <w:t>UAV UEs supporting NTZ regulations are configured</w:t>
        </w:r>
      </w:ins>
      <w:ins w:id="115" w:author="Shabnam" w:date="2024-09-29T10:22:00Z">
        <w:r w:rsidR="007E720F">
          <w:rPr>
            <w:rFonts w:eastAsia="맑은 고딕"/>
          </w:rPr>
          <w:t>/provisioned</w:t>
        </w:r>
      </w:ins>
      <w:ins w:id="116" w:author="LaeYoung (LG Electronics)" w:date="2024-09-27T16:01:00Z">
        <w:r>
          <w:rPr>
            <w:rFonts w:eastAsia="맑은 고딕"/>
          </w:rPr>
          <w:t xml:space="preserve"> with NTZ assistance information, so that these UAV </w:t>
        </w:r>
        <w:proofErr w:type="spellStart"/>
        <w:r>
          <w:rPr>
            <w:rFonts w:eastAsia="맑은 고딕"/>
          </w:rPr>
          <w:t>UEs</w:t>
        </w:r>
        <w:proofErr w:type="spellEnd"/>
        <w:r>
          <w:rPr>
            <w:rFonts w:eastAsia="맑은 고딕"/>
          </w:rPr>
          <w:t xml:space="preserve"> </w:t>
        </w:r>
      </w:ins>
      <w:ins w:id="117" w:author="Shabnam" w:date="2024-09-29T10:20:00Z">
        <w:r w:rsidR="00D75190">
          <w:rPr>
            <w:rFonts w:eastAsia="맑은 고딕"/>
          </w:rPr>
          <w:t>is</w:t>
        </w:r>
      </w:ins>
      <w:ins w:id="118" w:author="LaeYoung (LG Electronics)" w:date="2024-09-27T16:01:00Z">
        <w:r>
          <w:rPr>
            <w:rFonts w:eastAsia="맑은 고딕"/>
          </w:rPr>
          <w:t xml:space="preserve"> aware of the presence of NTZs.</w:t>
        </w:r>
      </w:ins>
    </w:p>
    <w:p w14:paraId="6B7BCD90" w14:textId="457F284D" w:rsidR="007A4475" w:rsidRDefault="007A4475" w:rsidP="007A4475">
      <w:pPr>
        <w:rPr>
          <w:ins w:id="119" w:author="LaeYoung (LG Electronics)" w:date="2024-09-27T16:01:00Z"/>
          <w:rFonts w:eastAsia="맑은 고딕"/>
        </w:rPr>
      </w:pPr>
      <w:ins w:id="120" w:author="LaeYoung (LG Electronics)" w:date="2024-09-27T16:01:00Z">
        <w:r>
          <w:rPr>
            <w:rFonts w:eastAsia="맑은 고딕"/>
          </w:rPr>
          <w:t xml:space="preserve">The UAV UE(s) configured with the following </w:t>
        </w:r>
        <w:proofErr w:type="spellStart"/>
        <w:r>
          <w:rPr>
            <w:rFonts w:eastAsia="맑은 고딕"/>
          </w:rPr>
          <w:t>NTZ</w:t>
        </w:r>
        <w:proofErr w:type="spellEnd"/>
        <w:r>
          <w:rPr>
            <w:rFonts w:eastAsia="맑은 고딕"/>
          </w:rPr>
          <w:t xml:space="preserve"> assistance information is responsible to provide such assistance information to the modem</w:t>
        </w:r>
      </w:ins>
      <w:ins w:id="121" w:author="Shabnam" w:date="2024-09-29T10:20:00Z">
        <w:r w:rsidR="00CA660B">
          <w:rPr>
            <w:rFonts w:eastAsia="맑은 고딕"/>
          </w:rPr>
          <w:t>, as applicable,</w:t>
        </w:r>
      </w:ins>
      <w:ins w:id="122" w:author="LaeYoung (LG Electronics)" w:date="2024-09-27T16:01:00Z">
        <w:r>
          <w:rPr>
            <w:rFonts w:eastAsia="맑은 고딕"/>
          </w:rPr>
          <w:t xml:space="preserve"> and to perform </w:t>
        </w:r>
        <w:proofErr w:type="spellStart"/>
        <w:r>
          <w:rPr>
            <w:rFonts w:eastAsia="맑은 고딕"/>
          </w:rPr>
          <w:t>NTZ</w:t>
        </w:r>
        <w:proofErr w:type="spellEnd"/>
        <w:r>
          <w:rPr>
            <w:rFonts w:eastAsia="맑은 고딕"/>
          </w:rPr>
          <w:t xml:space="preserve"> </w:t>
        </w:r>
        <w:r w:rsidRPr="003C078D">
          <w:rPr>
            <w:rFonts w:eastAsia="맑은 고딕"/>
          </w:rPr>
          <w:t>enforcement in implementation dependent ways.</w:t>
        </w:r>
      </w:ins>
    </w:p>
    <w:p w14:paraId="0789FDDC" w14:textId="77777777" w:rsidR="007A4475" w:rsidRDefault="007A4475" w:rsidP="007A4475">
      <w:pPr>
        <w:pStyle w:val="B1"/>
        <w:rPr>
          <w:ins w:id="123" w:author="LaeYoung (LG Electronics)" w:date="2024-09-27T16:01:00Z"/>
          <w:rFonts w:eastAsia="맑은 고딕"/>
        </w:rPr>
      </w:pPr>
      <w:ins w:id="124" w:author="LaeYoung (LG Electronics)" w:date="2024-09-27T16:01:00Z">
        <w:r>
          <w:rPr>
            <w:rFonts w:eastAsia="맑은 고딕"/>
          </w:rPr>
          <w:t>-</w:t>
        </w:r>
        <w:r>
          <w:rPr>
            <w:rFonts w:eastAsia="맑은 고딕"/>
          </w:rPr>
          <w:tab/>
          <w:t>A list of the restricted frequency band(s) with Geographical Area (including coordinates with longitude, latitude and height restrictions).</w:t>
        </w:r>
      </w:ins>
    </w:p>
    <w:p w14:paraId="53DC8DCE" w14:textId="351576C7" w:rsidR="007A4475" w:rsidRPr="004571B1" w:rsidRDefault="007A4475" w:rsidP="007A4475">
      <w:pPr>
        <w:pStyle w:val="NO"/>
        <w:rPr>
          <w:ins w:id="125" w:author="LaeYoung (LG Electronics)" w:date="2024-09-27T16:01:00Z"/>
          <w:lang w:eastAsia="ja-JP"/>
        </w:rPr>
      </w:pPr>
      <w:ins w:id="126" w:author="LaeYoung (LG Electronics)" w:date="2024-09-27T16:01:00Z">
        <w:r w:rsidRPr="004571B1">
          <w:rPr>
            <w:rFonts w:eastAsia="맑은 고딕"/>
            <w:lang w:eastAsia="ja-JP"/>
          </w:rPr>
          <w:t>NOTE </w:t>
        </w:r>
        <w:r w:rsidRPr="004571B1">
          <w:rPr>
            <w:rFonts w:eastAsia="맑은 고딕"/>
            <w:lang w:eastAsia="ko-KR"/>
          </w:rPr>
          <w:t>3</w:t>
        </w:r>
        <w:r w:rsidRPr="004571B1">
          <w:rPr>
            <w:rFonts w:eastAsia="맑은 고딕"/>
            <w:lang w:eastAsia="ja-JP"/>
          </w:rPr>
          <w:t>:</w:t>
        </w:r>
        <w:r w:rsidRPr="004571B1">
          <w:rPr>
            <w:rFonts w:eastAsia="맑은 고딕"/>
            <w:lang w:eastAsia="ja-JP"/>
          </w:rPr>
          <w:tab/>
        </w:r>
        <w:r>
          <w:rPr>
            <w:rFonts w:eastAsia="맑은 고딕"/>
            <w:lang w:eastAsia="ja-JP"/>
          </w:rPr>
          <w:t xml:space="preserve">It is assumed </w:t>
        </w:r>
      </w:ins>
      <w:ins w:id="127" w:author="LaeYoung (LG Electronics)" w:date="2024-09-27T16:26:00Z">
        <w:r w:rsidR="00D60D7A">
          <w:rPr>
            <w:rFonts w:eastAsia="맑은 고딕" w:hint="eastAsia"/>
            <w:lang w:eastAsia="ko-KR"/>
          </w:rPr>
          <w:t xml:space="preserve">that </w:t>
        </w:r>
      </w:ins>
      <w:ins w:id="128" w:author="LaeYoung (LG Electronics)" w:date="2024-09-27T16:01:00Z">
        <w:r>
          <w:rPr>
            <w:rFonts w:eastAsia="맑은 고딕"/>
            <w:lang w:eastAsia="ja-JP"/>
          </w:rPr>
          <w:t>UAV UE is configured with NTZ assistance information before accessing to the operator's network, if the local regulation requires NTZ.</w:t>
        </w:r>
      </w:ins>
    </w:p>
    <w:p w14:paraId="4F38EA1B" w14:textId="27C4E820" w:rsidR="007A4475" w:rsidRPr="004265BC" w:rsidRDefault="007A4475" w:rsidP="007A4475">
      <w:pPr>
        <w:rPr>
          <w:ins w:id="129" w:author="LaeYoung (LG Electronics)" w:date="2024-09-27T16:01:00Z"/>
          <w:rFonts w:eastAsia="맑은 고딕"/>
        </w:rPr>
      </w:pPr>
      <w:ins w:id="130" w:author="LaeYoung (LG Electronics)" w:date="2024-09-27T16:01:00Z">
        <w:r>
          <w:rPr>
            <w:rFonts w:eastAsia="맑은 고딕"/>
          </w:rPr>
          <w:t xml:space="preserve">The above NTZ assistance information is made available to the UAV UE </w:t>
        </w:r>
      </w:ins>
      <w:ins w:id="131" w:author="LaeYoung (LG Electronics)" w:date="2024-09-27T16:29:00Z">
        <w:r w:rsidR="00861A6F" w:rsidRPr="00861A6F">
          <w:rPr>
            <w:rFonts w:eastAsia="맑은 고딕"/>
          </w:rPr>
          <w:t>in following ways</w:t>
        </w:r>
      </w:ins>
      <w:ins w:id="132" w:author="LaeYoung (LG Electronics)" w:date="2024-09-27T16:01:00Z">
        <w:r>
          <w:rPr>
            <w:rFonts w:eastAsia="맑은 고딕"/>
          </w:rPr>
          <w:t>:</w:t>
        </w:r>
      </w:ins>
    </w:p>
    <w:p w14:paraId="5579F895" w14:textId="4CD4EE90" w:rsidR="007A4475" w:rsidRDefault="007A4475" w:rsidP="007A4475">
      <w:pPr>
        <w:pStyle w:val="B1"/>
        <w:rPr>
          <w:ins w:id="133" w:author="LaeYoung (LG Electronics)" w:date="2024-09-27T16:01:00Z"/>
          <w:rFonts w:eastAsia="맑은 고딕"/>
        </w:rPr>
      </w:pPr>
      <w:ins w:id="134" w:author="LaeYoung (LG Electronics)" w:date="2024-09-27T16:01:00Z">
        <w:r>
          <w:rPr>
            <w:rFonts w:eastAsia="맑은 고딕"/>
          </w:rPr>
          <w:t>-</w:t>
        </w:r>
        <w:r>
          <w:rPr>
            <w:rFonts w:eastAsia="맑은 고딕"/>
          </w:rPr>
          <w:tab/>
          <w:t>pre-configur</w:t>
        </w:r>
      </w:ins>
      <w:ins w:id="135" w:author="LaeYoung (LG Electronics)" w:date="2024-09-27T16:29:00Z">
        <w:r w:rsidR="00861A6F">
          <w:rPr>
            <w:rFonts w:eastAsia="맑은 고딕" w:hint="eastAsia"/>
            <w:lang w:eastAsia="ko-KR"/>
          </w:rPr>
          <w:t>ed</w:t>
        </w:r>
      </w:ins>
      <w:ins w:id="136" w:author="LaeYoung (LG Electronics)" w:date="2024-09-27T16:01:00Z">
        <w:r>
          <w:rPr>
            <w:rFonts w:eastAsia="맑은 고딕"/>
          </w:rPr>
          <w:t>;</w:t>
        </w:r>
      </w:ins>
    </w:p>
    <w:p w14:paraId="43423FC0" w14:textId="12B78651" w:rsidR="007A4475" w:rsidRDefault="007A4475" w:rsidP="007A4475">
      <w:pPr>
        <w:pStyle w:val="B1"/>
        <w:rPr>
          <w:ins w:id="137" w:author="LaeYoung (LG Electronics)" w:date="2024-09-27T16:01:00Z"/>
          <w:rFonts w:eastAsia="맑은 고딕"/>
        </w:rPr>
      </w:pPr>
      <w:ins w:id="138" w:author="LaeYoung (LG Electronics)" w:date="2024-09-27T16:01:00Z">
        <w:r>
          <w:rPr>
            <w:rFonts w:eastAsia="맑은 고딕"/>
          </w:rPr>
          <w:t>-</w:t>
        </w:r>
        <w:r>
          <w:rPr>
            <w:rFonts w:eastAsia="맑은 고딕"/>
          </w:rPr>
          <w:tab/>
          <w:t>configur</w:t>
        </w:r>
      </w:ins>
      <w:ins w:id="139" w:author="LaeYoung (LG Electronics)" w:date="2024-09-27T16:29:00Z">
        <w:r w:rsidR="00861A6F">
          <w:rPr>
            <w:rFonts w:eastAsia="맑은 고딕" w:hint="eastAsia"/>
            <w:lang w:eastAsia="ko-KR"/>
          </w:rPr>
          <w:t>ed</w:t>
        </w:r>
      </w:ins>
      <w:ins w:id="140" w:author="LaeYoung (LG Electronics)" w:date="2024-09-27T16:01:00Z">
        <w:r>
          <w:rPr>
            <w:rFonts w:eastAsia="맑은 고딕"/>
          </w:rPr>
          <w:t xml:space="preserve"> by using mechanism that is out of 3GPP scope.</w:t>
        </w:r>
      </w:ins>
    </w:p>
    <w:p w14:paraId="5F94777F" w14:textId="3EB76475" w:rsidR="007A4475" w:rsidRDefault="007A4475" w:rsidP="007A4475">
      <w:pPr>
        <w:rPr>
          <w:ins w:id="141" w:author="LaeYoung (LG Electronics)" w:date="2024-09-27T16:01:00Z"/>
          <w:rFonts w:eastAsia="맑은 고딕"/>
        </w:rPr>
      </w:pPr>
      <w:ins w:id="142" w:author="LaeYoung (LG Electronics)" w:date="2024-09-27T16:01:00Z">
        <w:r>
          <w:rPr>
            <w:rFonts w:eastAsia="맑은 고딕"/>
          </w:rPr>
          <w:t xml:space="preserve">The UAV UE(s) configured with the NTZ assistance information </w:t>
        </w:r>
      </w:ins>
      <w:ins w:id="143" w:author="LaeYoung (LG Electronics)" w:date="2024-09-27T16:32:00Z">
        <w:r w:rsidR="005D3421">
          <w:rPr>
            <w:rFonts w:eastAsia="맑은 고딕"/>
          </w:rPr>
          <w:t xml:space="preserve">is expected to </w:t>
        </w:r>
      </w:ins>
      <w:ins w:id="144" w:author="LaeYoung (LG Electronics)" w:date="2024-09-27T16:01:00Z">
        <w:r>
          <w:rPr>
            <w:rFonts w:eastAsia="맑은 고딕"/>
          </w:rPr>
          <w:t>perform the following:</w:t>
        </w:r>
      </w:ins>
    </w:p>
    <w:p w14:paraId="5DB93FAB" w14:textId="77777777" w:rsidR="007A4475" w:rsidRDefault="007A4475" w:rsidP="007A4475">
      <w:pPr>
        <w:pStyle w:val="B1"/>
        <w:rPr>
          <w:ins w:id="145" w:author="LaeYoung (LG Electronics)" w:date="2024-09-27T16:01:00Z"/>
          <w:rFonts w:eastAsia="맑은 고딕"/>
        </w:rPr>
      </w:pPr>
      <w:ins w:id="146" w:author="LaeYoung (LG Electronics)" w:date="2024-09-27T16:01:00Z">
        <w:r>
          <w:rPr>
            <w:rFonts w:eastAsia="맑은 고딕"/>
          </w:rPr>
          <w:t>a)</w:t>
        </w:r>
        <w:r>
          <w:rPr>
            <w:rFonts w:eastAsia="맑은 고딕"/>
          </w:rPr>
          <w:tab/>
          <w:t>enforces NTZ based on the configured/provisioned NTZ assistance information.</w:t>
        </w:r>
      </w:ins>
    </w:p>
    <w:p w14:paraId="26CC589E" w14:textId="7C2170E6" w:rsidR="007A4475" w:rsidRDefault="007A4475" w:rsidP="007A4475">
      <w:pPr>
        <w:pStyle w:val="B1"/>
        <w:rPr>
          <w:ins w:id="147" w:author="LaeYoung (LG Electronics)" w:date="2024-09-27T16:01:00Z"/>
          <w:rFonts w:eastAsia="맑은 고딕"/>
        </w:rPr>
      </w:pPr>
      <w:ins w:id="148" w:author="LaeYoung (LG Electronics)" w:date="2024-09-27T16:01:00Z">
        <w:r>
          <w:rPr>
            <w:rFonts w:eastAsia="맑은 고딕"/>
          </w:rPr>
          <w:t>b)</w:t>
        </w:r>
        <w:r>
          <w:rPr>
            <w:rFonts w:eastAsia="맑은 고딕"/>
          </w:rPr>
          <w:tab/>
          <w:t xml:space="preserve">does not transmit any signalling or data </w:t>
        </w:r>
        <w:r w:rsidRPr="00D81297">
          <w:rPr>
            <w:rFonts w:eastAsia="맑은 고딕"/>
          </w:rPr>
          <w:t>with</w:t>
        </w:r>
      </w:ins>
      <w:ins w:id="149" w:author="LaeYoung v5 (LG Electronics)" w:date="2024-10-03T20:50:00Z" w16du:dateUtc="2024-10-03T11:50:00Z">
        <w:r w:rsidR="00922DAC" w:rsidRPr="00D81297">
          <w:rPr>
            <w:rFonts w:eastAsia="맑은 고딕" w:hint="eastAsia"/>
            <w:lang w:eastAsia="ko-KR"/>
          </w:rPr>
          <w:t>in</w:t>
        </w:r>
      </w:ins>
      <w:ins w:id="150" w:author="LaeYoung (LG Electronics)" w:date="2024-09-27T16:01:00Z">
        <w:r w:rsidRPr="00D81297">
          <w:rPr>
            <w:rFonts w:eastAsia="맑은 고딕"/>
          </w:rPr>
          <w:t xml:space="preserve"> </w:t>
        </w:r>
      </w:ins>
      <w:ins w:id="151" w:author="LaeYoung v5 (LG Electronics)" w:date="2024-10-03T20:50:00Z" w16du:dateUtc="2024-10-03T11:50:00Z">
        <w:r w:rsidR="00922DAC" w:rsidRPr="00D81297">
          <w:rPr>
            <w:rFonts w:eastAsia="맑은 고딕" w:hint="eastAsia"/>
            <w:lang w:eastAsia="ko-KR"/>
          </w:rPr>
          <w:t xml:space="preserve">the </w:t>
        </w:r>
      </w:ins>
      <w:ins w:id="152" w:author="LaeYoung (LG Electronics)" w:date="2024-09-27T16:01:00Z">
        <w:r w:rsidRPr="00D81297">
          <w:rPr>
            <w:rFonts w:eastAsia="맑은 고딕"/>
          </w:rPr>
          <w:t>restricted</w:t>
        </w:r>
        <w:r>
          <w:rPr>
            <w:rFonts w:eastAsia="맑은 고딕"/>
          </w:rPr>
          <w:t xml:space="preserve"> frequenc</w:t>
        </w:r>
      </w:ins>
      <w:ins w:id="153" w:author="LaeYoung (LG Electronics)" w:date="2024-09-27T16:32:00Z">
        <w:r w:rsidR="00DB4883">
          <w:rPr>
            <w:rFonts w:eastAsia="맑은 고딕" w:hint="eastAsia"/>
            <w:lang w:eastAsia="ko-KR"/>
          </w:rPr>
          <w:t>y band</w:t>
        </w:r>
      </w:ins>
      <w:ins w:id="154" w:author="LaeYoung (LG Electronics)" w:date="2024-09-27T16:33:00Z">
        <w:r w:rsidR="00DB4883">
          <w:rPr>
            <w:rFonts w:eastAsia="맑은 고딕" w:hint="eastAsia"/>
            <w:lang w:eastAsia="ko-KR"/>
          </w:rPr>
          <w:t>s</w:t>
        </w:r>
      </w:ins>
      <w:ins w:id="155" w:author="LaeYoung (LG Electronics)" w:date="2024-09-27T16:32:00Z">
        <w:r w:rsidR="00DB4883">
          <w:rPr>
            <w:rFonts w:eastAsia="맑은 고딕" w:hint="eastAsia"/>
            <w:lang w:eastAsia="ko-KR"/>
          </w:rPr>
          <w:t xml:space="preserve"> </w:t>
        </w:r>
        <w:r w:rsidR="00DB4883">
          <w:rPr>
            <w:rFonts w:eastAsia="맑은 고딕"/>
          </w:rPr>
          <w:t>upon applying NTZ enforcement</w:t>
        </w:r>
      </w:ins>
      <w:ins w:id="156" w:author="LaeYoung (LG Electronics)" w:date="2024-09-27T16:01:00Z">
        <w:r>
          <w:rPr>
            <w:rFonts w:eastAsia="맑은 고딕"/>
          </w:rPr>
          <w:t>.</w:t>
        </w:r>
      </w:ins>
    </w:p>
    <w:p w14:paraId="0870628B" w14:textId="77777777" w:rsidR="007A4475" w:rsidRDefault="007A4475" w:rsidP="007A4475">
      <w:pPr>
        <w:pStyle w:val="B1"/>
        <w:rPr>
          <w:ins w:id="157" w:author="LaeYoung (LG Electronics)" w:date="2024-09-27T16:01:00Z"/>
          <w:rFonts w:eastAsia="맑은 고딕"/>
        </w:rPr>
      </w:pPr>
      <w:ins w:id="158" w:author="LaeYoung (LG Electronics)" w:date="2024-09-27T16:01:00Z">
        <w:r>
          <w:rPr>
            <w:rFonts w:eastAsia="맑은 고딕"/>
          </w:rPr>
          <w:t>c)</w:t>
        </w:r>
        <w:r>
          <w:rPr>
            <w:rFonts w:eastAsia="맑은 고딕"/>
          </w:rPr>
          <w:tab/>
          <w:t>does not select/reselect any cells impacted entirely by an NTZ.</w:t>
        </w:r>
      </w:ins>
    </w:p>
    <w:p w14:paraId="1E681B69" w14:textId="77777777" w:rsidR="00BC0D60" w:rsidRPr="007A4475" w:rsidRDefault="00BC0D60" w:rsidP="007F2D93">
      <w:pPr>
        <w:rPr>
          <w:noProof/>
          <w:lang w:eastAsia="ko-KR"/>
        </w:rPr>
      </w:pPr>
    </w:p>
    <w:p w14:paraId="71EF2CF2" w14:textId="77777777" w:rsidR="00F62669" w:rsidRPr="00566605" w:rsidRDefault="00F62669" w:rsidP="007F2D93">
      <w:pPr>
        <w:rPr>
          <w:noProof/>
          <w:lang w:eastAsia="ko-KR"/>
        </w:rPr>
      </w:pPr>
    </w:p>
    <w:p w14:paraId="18C5F73F" w14:textId="77777777" w:rsidR="00906B9A" w:rsidRDefault="00906B9A" w:rsidP="00906B9A">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bookmarkEnd w:id="2"/>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2A8587" w14:textId="77777777" w:rsidR="00152E1C" w:rsidRDefault="00152E1C">
      <w:r>
        <w:separator/>
      </w:r>
    </w:p>
  </w:endnote>
  <w:endnote w:type="continuationSeparator" w:id="0">
    <w:p w14:paraId="3C790CDC" w14:textId="77777777" w:rsidR="00152E1C" w:rsidRDefault="00152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LG스마트체 Regular">
    <w:panose1 w:val="020B0600000101010101"/>
    <w:charset w:val="81"/>
    <w:family w:val="modern"/>
    <w:pitch w:val="variable"/>
    <w:sig w:usb0="00000203" w:usb1="29D72C10" w:usb2="00000010" w:usb3="00000000" w:csb0="0028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80C32E" w14:textId="77777777" w:rsidR="00152E1C" w:rsidRDefault="00152E1C">
      <w:r>
        <w:separator/>
      </w:r>
    </w:p>
  </w:footnote>
  <w:footnote w:type="continuationSeparator" w:id="0">
    <w:p w14:paraId="5898AD2F" w14:textId="77777777" w:rsidR="00152E1C" w:rsidRDefault="00152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num w:numId="1" w16cid:durableId="2034843837">
    <w:abstractNumId w:val="2"/>
  </w:num>
  <w:num w:numId="2" w16cid:durableId="2072265272">
    <w:abstractNumId w:val="1"/>
  </w:num>
  <w:num w:numId="3" w16cid:durableId="18957006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eYoung (LG Electronics)">
    <w15:presenceInfo w15:providerId="None" w15:userId="LaeYoung (LG Electronics)"/>
  </w15:person>
  <w15:person w15:author="LaeYoung v2 (LG Electronics)">
    <w15:presenceInfo w15:providerId="None" w15:userId="LaeYoung v2 (LG Electronics)"/>
  </w15:person>
  <w15:person w15:author="LaeYoung v6 (LG Electronics)">
    <w15:presenceInfo w15:providerId="None" w15:userId="LaeYoung v6 (LG Electronics)"/>
  </w15:person>
  <w15:person w15:author="LaeYoung v4 (LG Electronics)">
    <w15:presenceInfo w15:providerId="None" w15:userId="LaeYoung v4 (LG Electronics)"/>
  </w15:person>
  <w15:person w15:author="LaeYoung v3 (LG Electronics)">
    <w15:presenceInfo w15:providerId="None" w15:userId="LaeYoung v3 (LG Electronics)"/>
  </w15:person>
  <w15:person w15:author="Shabnam">
    <w15:presenceInfo w15:providerId="None" w15:userId="Shabnam"/>
  </w15:person>
  <w15:person w15:author="LaeYoung v5 (LG Electronics)">
    <w15:presenceInfo w15:providerId="None" w15:userId="LaeYoung v5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FA"/>
    <w:rsid w:val="0001189C"/>
    <w:rsid w:val="00022379"/>
    <w:rsid w:val="00022E4A"/>
    <w:rsid w:val="00033D5A"/>
    <w:rsid w:val="00070E09"/>
    <w:rsid w:val="0008779F"/>
    <w:rsid w:val="000A6394"/>
    <w:rsid w:val="000B0C3A"/>
    <w:rsid w:val="000B2B4D"/>
    <w:rsid w:val="000B7FED"/>
    <w:rsid w:val="000C038A"/>
    <w:rsid w:val="000C28BD"/>
    <w:rsid w:val="000C6598"/>
    <w:rsid w:val="000C7B6E"/>
    <w:rsid w:val="000D44B3"/>
    <w:rsid w:val="000E3150"/>
    <w:rsid w:val="000F0F42"/>
    <w:rsid w:val="000F7CE3"/>
    <w:rsid w:val="00100A79"/>
    <w:rsid w:val="00107D1F"/>
    <w:rsid w:val="001112C9"/>
    <w:rsid w:val="00117A31"/>
    <w:rsid w:val="00127C22"/>
    <w:rsid w:val="00135CFF"/>
    <w:rsid w:val="00137621"/>
    <w:rsid w:val="00145D43"/>
    <w:rsid w:val="001477E5"/>
    <w:rsid w:val="00151EF3"/>
    <w:rsid w:val="00152E1C"/>
    <w:rsid w:val="00155E22"/>
    <w:rsid w:val="00160D70"/>
    <w:rsid w:val="001666FA"/>
    <w:rsid w:val="00167BDC"/>
    <w:rsid w:val="00172CCD"/>
    <w:rsid w:val="00175C49"/>
    <w:rsid w:val="00181B65"/>
    <w:rsid w:val="00185C8C"/>
    <w:rsid w:val="001915EC"/>
    <w:rsid w:val="00192C46"/>
    <w:rsid w:val="00196350"/>
    <w:rsid w:val="00197F27"/>
    <w:rsid w:val="001A08B3"/>
    <w:rsid w:val="001A7B60"/>
    <w:rsid w:val="001B4C7A"/>
    <w:rsid w:val="001B52F0"/>
    <w:rsid w:val="001B7A65"/>
    <w:rsid w:val="001C1FA6"/>
    <w:rsid w:val="001E41F3"/>
    <w:rsid w:val="001E53D4"/>
    <w:rsid w:val="001F1F7B"/>
    <w:rsid w:val="00235A70"/>
    <w:rsid w:val="00237E90"/>
    <w:rsid w:val="002431A2"/>
    <w:rsid w:val="002436EB"/>
    <w:rsid w:val="00243A28"/>
    <w:rsid w:val="00245C7D"/>
    <w:rsid w:val="00245FB0"/>
    <w:rsid w:val="00257E79"/>
    <w:rsid w:val="0026004D"/>
    <w:rsid w:val="00262316"/>
    <w:rsid w:val="002640DD"/>
    <w:rsid w:val="00267440"/>
    <w:rsid w:val="00275D12"/>
    <w:rsid w:val="00284FEB"/>
    <w:rsid w:val="002860C4"/>
    <w:rsid w:val="002B5741"/>
    <w:rsid w:val="002B7E47"/>
    <w:rsid w:val="002D6000"/>
    <w:rsid w:val="002E33C0"/>
    <w:rsid w:val="002E472E"/>
    <w:rsid w:val="00305409"/>
    <w:rsid w:val="00311A26"/>
    <w:rsid w:val="00313F78"/>
    <w:rsid w:val="00315B6C"/>
    <w:rsid w:val="00331B1E"/>
    <w:rsid w:val="00345444"/>
    <w:rsid w:val="00346AFD"/>
    <w:rsid w:val="003609EF"/>
    <w:rsid w:val="00360ED7"/>
    <w:rsid w:val="0036231A"/>
    <w:rsid w:val="003632C1"/>
    <w:rsid w:val="00374DD4"/>
    <w:rsid w:val="00375124"/>
    <w:rsid w:val="003C078D"/>
    <w:rsid w:val="003C7327"/>
    <w:rsid w:val="003E1A36"/>
    <w:rsid w:val="003E3BB7"/>
    <w:rsid w:val="003E5204"/>
    <w:rsid w:val="003F0EAD"/>
    <w:rsid w:val="00410371"/>
    <w:rsid w:val="0041526B"/>
    <w:rsid w:val="004208C0"/>
    <w:rsid w:val="00421101"/>
    <w:rsid w:val="004236FB"/>
    <w:rsid w:val="004242F1"/>
    <w:rsid w:val="0043160F"/>
    <w:rsid w:val="00451486"/>
    <w:rsid w:val="004616DE"/>
    <w:rsid w:val="004840F4"/>
    <w:rsid w:val="004B3965"/>
    <w:rsid w:val="004B75B7"/>
    <w:rsid w:val="004C0BF0"/>
    <w:rsid w:val="004E4D0D"/>
    <w:rsid w:val="004F0CFD"/>
    <w:rsid w:val="005141D9"/>
    <w:rsid w:val="0051580D"/>
    <w:rsid w:val="00547111"/>
    <w:rsid w:val="005476F8"/>
    <w:rsid w:val="0055399E"/>
    <w:rsid w:val="00566605"/>
    <w:rsid w:val="00570842"/>
    <w:rsid w:val="00577E55"/>
    <w:rsid w:val="0058690F"/>
    <w:rsid w:val="00592D74"/>
    <w:rsid w:val="0059428D"/>
    <w:rsid w:val="005A091B"/>
    <w:rsid w:val="005D3421"/>
    <w:rsid w:val="005E290A"/>
    <w:rsid w:val="005E2C44"/>
    <w:rsid w:val="005F3664"/>
    <w:rsid w:val="005F5E79"/>
    <w:rsid w:val="0060242A"/>
    <w:rsid w:val="00621188"/>
    <w:rsid w:val="006257ED"/>
    <w:rsid w:val="0064304E"/>
    <w:rsid w:val="00650751"/>
    <w:rsid w:val="00650C0D"/>
    <w:rsid w:val="00653DE4"/>
    <w:rsid w:val="00653F45"/>
    <w:rsid w:val="00655929"/>
    <w:rsid w:val="00665C47"/>
    <w:rsid w:val="006723AA"/>
    <w:rsid w:val="00683BB9"/>
    <w:rsid w:val="00692C1B"/>
    <w:rsid w:val="00695808"/>
    <w:rsid w:val="006A752F"/>
    <w:rsid w:val="006B0683"/>
    <w:rsid w:val="006B46FB"/>
    <w:rsid w:val="006D431E"/>
    <w:rsid w:val="006E21FB"/>
    <w:rsid w:val="006E35B0"/>
    <w:rsid w:val="00736306"/>
    <w:rsid w:val="00745195"/>
    <w:rsid w:val="0077750A"/>
    <w:rsid w:val="00792342"/>
    <w:rsid w:val="00796E31"/>
    <w:rsid w:val="00796E6F"/>
    <w:rsid w:val="007977A8"/>
    <w:rsid w:val="007A14FF"/>
    <w:rsid w:val="007A4475"/>
    <w:rsid w:val="007B49BD"/>
    <w:rsid w:val="007B512A"/>
    <w:rsid w:val="007B6529"/>
    <w:rsid w:val="007B7973"/>
    <w:rsid w:val="007C2097"/>
    <w:rsid w:val="007C6989"/>
    <w:rsid w:val="007C6CF0"/>
    <w:rsid w:val="007D6A07"/>
    <w:rsid w:val="007E6208"/>
    <w:rsid w:val="007E720F"/>
    <w:rsid w:val="007F2D93"/>
    <w:rsid w:val="007F3DD1"/>
    <w:rsid w:val="007F7259"/>
    <w:rsid w:val="008040A8"/>
    <w:rsid w:val="0080427D"/>
    <w:rsid w:val="00813900"/>
    <w:rsid w:val="00825B1F"/>
    <w:rsid w:val="00827996"/>
    <w:rsid w:val="008279FA"/>
    <w:rsid w:val="008304A9"/>
    <w:rsid w:val="00861A6F"/>
    <w:rsid w:val="008626E7"/>
    <w:rsid w:val="00870EE7"/>
    <w:rsid w:val="0088333C"/>
    <w:rsid w:val="008863B9"/>
    <w:rsid w:val="008A45A6"/>
    <w:rsid w:val="008D1F8C"/>
    <w:rsid w:val="008D3CCC"/>
    <w:rsid w:val="008F3789"/>
    <w:rsid w:val="008F686C"/>
    <w:rsid w:val="009007F8"/>
    <w:rsid w:val="009037A3"/>
    <w:rsid w:val="00904C74"/>
    <w:rsid w:val="00905A8E"/>
    <w:rsid w:val="00906B9A"/>
    <w:rsid w:val="009148DE"/>
    <w:rsid w:val="009162E6"/>
    <w:rsid w:val="009221C0"/>
    <w:rsid w:val="00922DAC"/>
    <w:rsid w:val="0092310A"/>
    <w:rsid w:val="00927058"/>
    <w:rsid w:val="00937467"/>
    <w:rsid w:val="00941E30"/>
    <w:rsid w:val="009531B0"/>
    <w:rsid w:val="00954B8C"/>
    <w:rsid w:val="00956C2E"/>
    <w:rsid w:val="009603DE"/>
    <w:rsid w:val="009741B3"/>
    <w:rsid w:val="009777D9"/>
    <w:rsid w:val="009854DD"/>
    <w:rsid w:val="00991B88"/>
    <w:rsid w:val="009A141E"/>
    <w:rsid w:val="009A3C15"/>
    <w:rsid w:val="009A5753"/>
    <w:rsid w:val="009A579D"/>
    <w:rsid w:val="009A5F55"/>
    <w:rsid w:val="009B0BA6"/>
    <w:rsid w:val="009B38AF"/>
    <w:rsid w:val="009B45E1"/>
    <w:rsid w:val="009B6044"/>
    <w:rsid w:val="009D54B8"/>
    <w:rsid w:val="009E3297"/>
    <w:rsid w:val="009F734F"/>
    <w:rsid w:val="00A0103C"/>
    <w:rsid w:val="00A11E7D"/>
    <w:rsid w:val="00A246B6"/>
    <w:rsid w:val="00A30118"/>
    <w:rsid w:val="00A47023"/>
    <w:rsid w:val="00A47E70"/>
    <w:rsid w:val="00A50CF0"/>
    <w:rsid w:val="00A51E8C"/>
    <w:rsid w:val="00A7671C"/>
    <w:rsid w:val="00A93B1B"/>
    <w:rsid w:val="00AA2CBC"/>
    <w:rsid w:val="00AA2FE9"/>
    <w:rsid w:val="00AC57C7"/>
    <w:rsid w:val="00AC5820"/>
    <w:rsid w:val="00AD1CD8"/>
    <w:rsid w:val="00B0712A"/>
    <w:rsid w:val="00B102E1"/>
    <w:rsid w:val="00B258BB"/>
    <w:rsid w:val="00B33D03"/>
    <w:rsid w:val="00B67B97"/>
    <w:rsid w:val="00B740AF"/>
    <w:rsid w:val="00B845DC"/>
    <w:rsid w:val="00B911A8"/>
    <w:rsid w:val="00B968C8"/>
    <w:rsid w:val="00B97369"/>
    <w:rsid w:val="00BA20AE"/>
    <w:rsid w:val="00BA3EC5"/>
    <w:rsid w:val="00BA51D9"/>
    <w:rsid w:val="00BB57D4"/>
    <w:rsid w:val="00BB5DFC"/>
    <w:rsid w:val="00BC0D60"/>
    <w:rsid w:val="00BC7180"/>
    <w:rsid w:val="00BD279D"/>
    <w:rsid w:val="00BD6BB8"/>
    <w:rsid w:val="00BD6D1A"/>
    <w:rsid w:val="00BE76BC"/>
    <w:rsid w:val="00BF6D94"/>
    <w:rsid w:val="00BF78D4"/>
    <w:rsid w:val="00C0765E"/>
    <w:rsid w:val="00C23B11"/>
    <w:rsid w:val="00C27140"/>
    <w:rsid w:val="00C375CF"/>
    <w:rsid w:val="00C604E7"/>
    <w:rsid w:val="00C66BA2"/>
    <w:rsid w:val="00C7063D"/>
    <w:rsid w:val="00C74F4A"/>
    <w:rsid w:val="00C763FF"/>
    <w:rsid w:val="00C7783C"/>
    <w:rsid w:val="00C870F6"/>
    <w:rsid w:val="00C9199A"/>
    <w:rsid w:val="00C941E2"/>
    <w:rsid w:val="00C95985"/>
    <w:rsid w:val="00C96050"/>
    <w:rsid w:val="00C969FE"/>
    <w:rsid w:val="00CA660B"/>
    <w:rsid w:val="00CC5026"/>
    <w:rsid w:val="00CC68D0"/>
    <w:rsid w:val="00CD00C7"/>
    <w:rsid w:val="00CD3095"/>
    <w:rsid w:val="00CF0F9C"/>
    <w:rsid w:val="00D00AC4"/>
    <w:rsid w:val="00D03F9A"/>
    <w:rsid w:val="00D0539C"/>
    <w:rsid w:val="00D068DC"/>
    <w:rsid w:val="00D06D51"/>
    <w:rsid w:val="00D24991"/>
    <w:rsid w:val="00D34850"/>
    <w:rsid w:val="00D41055"/>
    <w:rsid w:val="00D50255"/>
    <w:rsid w:val="00D60D7A"/>
    <w:rsid w:val="00D66520"/>
    <w:rsid w:val="00D6678A"/>
    <w:rsid w:val="00D73C52"/>
    <w:rsid w:val="00D75190"/>
    <w:rsid w:val="00D765A2"/>
    <w:rsid w:val="00D77B72"/>
    <w:rsid w:val="00D81297"/>
    <w:rsid w:val="00D81AAA"/>
    <w:rsid w:val="00D84AE9"/>
    <w:rsid w:val="00D9124E"/>
    <w:rsid w:val="00D9660A"/>
    <w:rsid w:val="00DA4A7E"/>
    <w:rsid w:val="00DB4883"/>
    <w:rsid w:val="00DB70E6"/>
    <w:rsid w:val="00DC127F"/>
    <w:rsid w:val="00DE34CF"/>
    <w:rsid w:val="00DF2990"/>
    <w:rsid w:val="00E1152B"/>
    <w:rsid w:val="00E12054"/>
    <w:rsid w:val="00E13F3D"/>
    <w:rsid w:val="00E27581"/>
    <w:rsid w:val="00E31A29"/>
    <w:rsid w:val="00E342DD"/>
    <w:rsid w:val="00E34898"/>
    <w:rsid w:val="00E41912"/>
    <w:rsid w:val="00E43C69"/>
    <w:rsid w:val="00E52E8D"/>
    <w:rsid w:val="00E60883"/>
    <w:rsid w:val="00E8785A"/>
    <w:rsid w:val="00E90E98"/>
    <w:rsid w:val="00E91601"/>
    <w:rsid w:val="00EA5094"/>
    <w:rsid w:val="00EB09B7"/>
    <w:rsid w:val="00EB2FA2"/>
    <w:rsid w:val="00EB597E"/>
    <w:rsid w:val="00EC08FD"/>
    <w:rsid w:val="00EC29CE"/>
    <w:rsid w:val="00EC6739"/>
    <w:rsid w:val="00ED5144"/>
    <w:rsid w:val="00EE006A"/>
    <w:rsid w:val="00EE7D7C"/>
    <w:rsid w:val="00F0088F"/>
    <w:rsid w:val="00F05B19"/>
    <w:rsid w:val="00F13132"/>
    <w:rsid w:val="00F132CE"/>
    <w:rsid w:val="00F25D98"/>
    <w:rsid w:val="00F300FB"/>
    <w:rsid w:val="00F32DAF"/>
    <w:rsid w:val="00F3532A"/>
    <w:rsid w:val="00F367AA"/>
    <w:rsid w:val="00F567C3"/>
    <w:rsid w:val="00F57428"/>
    <w:rsid w:val="00F62669"/>
    <w:rsid w:val="00F81ED6"/>
    <w:rsid w:val="00FB0EA2"/>
    <w:rsid w:val="00FB6386"/>
    <w:rsid w:val="00FD10F1"/>
    <w:rsid w:val="00FD5C5C"/>
    <w:rsid w:val="00FD6CB2"/>
    <w:rsid w:val="00FE1E5E"/>
    <w:rsid w:val="00FE7711"/>
    <w:rsid w:val="00FF09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758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StartEndofChange">
    <w:name w:val="Start/End of Change"/>
    <w:basedOn w:val="1"/>
    <w:qFormat/>
    <w:rsid w:val="00906B9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rsid w:val="00906B9A"/>
    <w:rPr>
      <w:rFonts w:ascii="Arial" w:hAnsi="Arial"/>
      <w:lang w:val="en-GB" w:eastAsia="en-US"/>
    </w:rPr>
  </w:style>
  <w:style w:type="paragraph" w:styleId="af1">
    <w:name w:val="Revision"/>
    <w:hidden/>
    <w:uiPriority w:val="99"/>
    <w:semiHidden/>
    <w:rsid w:val="00E27581"/>
    <w:rPr>
      <w:rFonts w:ascii="Times New Roman" w:hAnsi="Times New Roman"/>
      <w:lang w:val="en-GB" w:eastAsia="en-US"/>
    </w:rPr>
  </w:style>
  <w:style w:type="character" w:customStyle="1" w:styleId="TALChar">
    <w:name w:val="TAL Char"/>
    <w:link w:val="TAL"/>
    <w:rsid w:val="00D0539C"/>
    <w:rPr>
      <w:rFonts w:ascii="Arial" w:hAnsi="Arial"/>
      <w:sz w:val="18"/>
      <w:lang w:val="en-GB" w:eastAsia="en-US"/>
    </w:rPr>
  </w:style>
  <w:style w:type="character" w:customStyle="1" w:styleId="TAHCar">
    <w:name w:val="TAH Car"/>
    <w:link w:val="TAH"/>
    <w:rsid w:val="00D0539C"/>
    <w:rPr>
      <w:rFonts w:ascii="Arial" w:hAnsi="Arial"/>
      <w:b/>
      <w:sz w:val="18"/>
      <w:lang w:val="en-GB" w:eastAsia="en-US"/>
    </w:rPr>
  </w:style>
  <w:style w:type="character" w:customStyle="1" w:styleId="THChar">
    <w:name w:val="TH Char"/>
    <w:link w:val="TH"/>
    <w:qFormat/>
    <w:rsid w:val="00D0539C"/>
    <w:rPr>
      <w:rFonts w:ascii="Arial" w:hAnsi="Arial"/>
      <w:b/>
      <w:lang w:val="en-GB" w:eastAsia="en-US"/>
    </w:rPr>
  </w:style>
  <w:style w:type="character" w:customStyle="1" w:styleId="TANChar">
    <w:name w:val="TAN Char"/>
    <w:link w:val="TAN"/>
    <w:locked/>
    <w:rsid w:val="006723AA"/>
    <w:rPr>
      <w:rFonts w:ascii="Arial" w:hAnsi="Arial"/>
      <w:sz w:val="18"/>
      <w:lang w:val="en-GB" w:eastAsia="en-US"/>
    </w:rPr>
  </w:style>
  <w:style w:type="numbering" w:customStyle="1" w:styleId="12">
    <w:name w:val="목록 없음1"/>
    <w:next w:val="a2"/>
    <w:uiPriority w:val="99"/>
    <w:semiHidden/>
    <w:unhideWhenUsed/>
    <w:rsid w:val="009854DD"/>
  </w:style>
  <w:style w:type="character" w:customStyle="1" w:styleId="1Char">
    <w:name w:val="제목 1 Char"/>
    <w:basedOn w:val="a0"/>
    <w:link w:val="1"/>
    <w:rsid w:val="009854DD"/>
    <w:rPr>
      <w:rFonts w:ascii="Arial" w:hAnsi="Arial"/>
      <w:sz w:val="36"/>
      <w:lang w:val="en-GB" w:eastAsia="en-US"/>
    </w:rPr>
  </w:style>
  <w:style w:type="character" w:customStyle="1" w:styleId="2Char">
    <w:name w:val="제목 2 Char"/>
    <w:basedOn w:val="a0"/>
    <w:link w:val="2"/>
    <w:rsid w:val="009854DD"/>
    <w:rPr>
      <w:rFonts w:ascii="Arial" w:hAnsi="Arial"/>
      <w:sz w:val="32"/>
      <w:lang w:val="en-GB" w:eastAsia="en-US"/>
    </w:rPr>
  </w:style>
  <w:style w:type="character" w:customStyle="1" w:styleId="3Char">
    <w:name w:val="제목 3 Char"/>
    <w:basedOn w:val="a0"/>
    <w:link w:val="3"/>
    <w:rsid w:val="009854DD"/>
    <w:rPr>
      <w:rFonts w:ascii="Arial" w:hAnsi="Arial"/>
      <w:sz w:val="28"/>
      <w:lang w:val="en-GB" w:eastAsia="en-US"/>
    </w:rPr>
  </w:style>
  <w:style w:type="character" w:customStyle="1" w:styleId="4Char">
    <w:name w:val="제목 4 Char"/>
    <w:basedOn w:val="a0"/>
    <w:link w:val="4"/>
    <w:rsid w:val="009854DD"/>
    <w:rPr>
      <w:rFonts w:ascii="Arial" w:hAnsi="Arial"/>
      <w:sz w:val="24"/>
      <w:lang w:val="en-GB" w:eastAsia="en-US"/>
    </w:rPr>
  </w:style>
  <w:style w:type="character" w:customStyle="1" w:styleId="5Char">
    <w:name w:val="제목 5 Char"/>
    <w:basedOn w:val="a0"/>
    <w:link w:val="5"/>
    <w:rsid w:val="009854DD"/>
    <w:rPr>
      <w:rFonts w:ascii="Arial" w:hAnsi="Arial"/>
      <w:sz w:val="22"/>
      <w:lang w:val="en-GB" w:eastAsia="en-US"/>
    </w:rPr>
  </w:style>
  <w:style w:type="character" w:customStyle="1" w:styleId="6Char">
    <w:name w:val="제목 6 Char"/>
    <w:basedOn w:val="a0"/>
    <w:link w:val="6"/>
    <w:rsid w:val="009854DD"/>
    <w:rPr>
      <w:rFonts w:ascii="Arial" w:hAnsi="Arial"/>
      <w:lang w:val="en-GB" w:eastAsia="en-US"/>
    </w:rPr>
  </w:style>
  <w:style w:type="character" w:customStyle="1" w:styleId="7Char">
    <w:name w:val="제목 7 Char"/>
    <w:basedOn w:val="a0"/>
    <w:link w:val="7"/>
    <w:rsid w:val="009854DD"/>
    <w:rPr>
      <w:rFonts w:ascii="Arial" w:hAnsi="Arial"/>
      <w:lang w:val="en-GB" w:eastAsia="en-US"/>
    </w:rPr>
  </w:style>
  <w:style w:type="character" w:customStyle="1" w:styleId="8Char">
    <w:name w:val="제목 8 Char"/>
    <w:basedOn w:val="a0"/>
    <w:link w:val="8"/>
    <w:rsid w:val="009854DD"/>
    <w:rPr>
      <w:rFonts w:ascii="Arial" w:hAnsi="Arial"/>
      <w:sz w:val="36"/>
      <w:lang w:val="en-GB" w:eastAsia="en-US"/>
    </w:rPr>
  </w:style>
  <w:style w:type="character" w:customStyle="1" w:styleId="9Char">
    <w:name w:val="제목 9 Char"/>
    <w:basedOn w:val="a0"/>
    <w:link w:val="9"/>
    <w:rsid w:val="009854DD"/>
    <w:rPr>
      <w:rFonts w:ascii="Arial" w:hAnsi="Arial"/>
      <w:sz w:val="36"/>
      <w:lang w:val="en-GB" w:eastAsia="en-US"/>
    </w:rPr>
  </w:style>
  <w:style w:type="character" w:customStyle="1" w:styleId="Char">
    <w:name w:val="머리글 Char"/>
    <w:basedOn w:val="a0"/>
    <w:link w:val="a4"/>
    <w:rsid w:val="009854DD"/>
    <w:rPr>
      <w:rFonts w:ascii="Arial" w:hAnsi="Arial"/>
      <w:b/>
      <w:noProof/>
      <w:sz w:val="18"/>
      <w:lang w:val="en-GB" w:eastAsia="en-US"/>
    </w:rPr>
  </w:style>
  <w:style w:type="character" w:customStyle="1" w:styleId="Char1">
    <w:name w:val="바닥글 Char"/>
    <w:basedOn w:val="a0"/>
    <w:link w:val="a9"/>
    <w:rsid w:val="009854DD"/>
    <w:rPr>
      <w:rFonts w:ascii="Arial" w:hAnsi="Arial"/>
      <w:b/>
      <w:i/>
      <w:noProof/>
      <w:sz w:val="18"/>
      <w:lang w:val="en-GB" w:eastAsia="en-US"/>
    </w:rPr>
  </w:style>
  <w:style w:type="paragraph" w:customStyle="1" w:styleId="TAJ">
    <w:name w:val="TAJ"/>
    <w:basedOn w:val="TH"/>
    <w:rsid w:val="009854DD"/>
    <w:pPr>
      <w:overflowPunct w:val="0"/>
      <w:autoSpaceDE w:val="0"/>
      <w:autoSpaceDN w:val="0"/>
      <w:adjustRightInd w:val="0"/>
      <w:textAlignment w:val="baseline"/>
    </w:pPr>
    <w:rPr>
      <w:lang w:eastAsia="en-GB"/>
    </w:rPr>
  </w:style>
  <w:style w:type="paragraph" w:customStyle="1" w:styleId="Guidance">
    <w:name w:val="Guidance"/>
    <w:basedOn w:val="a"/>
    <w:rsid w:val="009854DD"/>
    <w:pPr>
      <w:overflowPunct w:val="0"/>
      <w:autoSpaceDE w:val="0"/>
      <w:autoSpaceDN w:val="0"/>
      <w:adjustRightInd w:val="0"/>
      <w:textAlignment w:val="baseline"/>
    </w:pPr>
    <w:rPr>
      <w:i/>
      <w:color w:val="0000FF"/>
      <w:lang w:eastAsia="en-GB"/>
    </w:rPr>
  </w:style>
  <w:style w:type="character" w:customStyle="1" w:styleId="Char3">
    <w:name w:val="풍선 도움말 텍스트 Char"/>
    <w:basedOn w:val="a0"/>
    <w:link w:val="ae"/>
    <w:rsid w:val="009854DD"/>
    <w:rPr>
      <w:rFonts w:ascii="Tahoma" w:hAnsi="Tahoma" w:cs="Tahoma"/>
      <w:sz w:val="16"/>
      <w:szCs w:val="16"/>
      <w:lang w:val="en-GB" w:eastAsia="en-US"/>
    </w:rPr>
  </w:style>
  <w:style w:type="table" w:customStyle="1" w:styleId="13">
    <w:name w:val="표 구분선1"/>
    <w:basedOn w:val="a1"/>
    <w:next w:val="af2"/>
    <w:rsid w:val="009854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Unresolved Mention"/>
    <w:basedOn w:val="a0"/>
    <w:uiPriority w:val="99"/>
    <w:semiHidden/>
    <w:unhideWhenUsed/>
    <w:rsid w:val="009854DD"/>
    <w:rPr>
      <w:color w:val="605E5C"/>
      <w:shd w:val="clear" w:color="auto" w:fill="E1DFDD"/>
    </w:rPr>
  </w:style>
  <w:style w:type="character" w:customStyle="1" w:styleId="EXChar">
    <w:name w:val="EX Char"/>
    <w:link w:val="EX"/>
    <w:locked/>
    <w:rsid w:val="009854DD"/>
    <w:rPr>
      <w:rFonts w:ascii="Times New Roman" w:hAnsi="Times New Roman"/>
      <w:lang w:val="en-GB" w:eastAsia="en-US"/>
    </w:rPr>
  </w:style>
  <w:style w:type="character" w:customStyle="1" w:styleId="NOChar">
    <w:name w:val="NO Char"/>
    <w:link w:val="NO"/>
    <w:qFormat/>
    <w:rsid w:val="009854DD"/>
    <w:rPr>
      <w:rFonts w:ascii="Times New Roman" w:hAnsi="Times New Roman"/>
      <w:lang w:val="en-GB" w:eastAsia="en-US"/>
    </w:rPr>
  </w:style>
  <w:style w:type="character" w:customStyle="1" w:styleId="B1Char">
    <w:name w:val="B1 Char"/>
    <w:link w:val="B1"/>
    <w:qFormat/>
    <w:locked/>
    <w:rsid w:val="009854DD"/>
    <w:rPr>
      <w:rFonts w:ascii="Times New Roman" w:hAnsi="Times New Roman"/>
      <w:lang w:val="en-GB" w:eastAsia="en-US"/>
    </w:rPr>
  </w:style>
  <w:style w:type="character" w:customStyle="1" w:styleId="EditorsNoteChar">
    <w:name w:val="Editor's Note Char"/>
    <w:link w:val="EditorsNote"/>
    <w:rsid w:val="009854DD"/>
    <w:rPr>
      <w:rFonts w:ascii="Times New Roman" w:hAnsi="Times New Roman"/>
      <w:color w:val="FF0000"/>
      <w:lang w:val="en-GB" w:eastAsia="en-US"/>
    </w:rPr>
  </w:style>
  <w:style w:type="character" w:customStyle="1" w:styleId="TFChar">
    <w:name w:val="TF Char"/>
    <w:link w:val="TF"/>
    <w:rsid w:val="009854DD"/>
    <w:rPr>
      <w:rFonts w:ascii="Arial" w:hAnsi="Arial"/>
      <w:b/>
      <w:lang w:val="en-GB" w:eastAsia="en-US"/>
    </w:rPr>
  </w:style>
  <w:style w:type="character" w:customStyle="1" w:styleId="B2Char">
    <w:name w:val="B2 Char"/>
    <w:link w:val="B2"/>
    <w:rsid w:val="009854DD"/>
    <w:rPr>
      <w:rFonts w:ascii="Times New Roman" w:hAnsi="Times New Roman"/>
      <w:lang w:val="en-GB" w:eastAsia="en-US"/>
    </w:rPr>
  </w:style>
  <w:style w:type="paragraph" w:customStyle="1" w:styleId="HO">
    <w:name w:val="HO"/>
    <w:basedOn w:val="a"/>
    <w:rsid w:val="009854DD"/>
    <w:pPr>
      <w:overflowPunct w:val="0"/>
      <w:autoSpaceDE w:val="0"/>
      <w:autoSpaceDN w:val="0"/>
      <w:adjustRightInd w:val="0"/>
      <w:jc w:val="right"/>
      <w:textAlignment w:val="baseline"/>
    </w:pPr>
    <w:rPr>
      <w:b/>
      <w:color w:val="000000"/>
      <w:lang w:eastAsia="en-GB"/>
    </w:rPr>
  </w:style>
  <w:style w:type="paragraph" w:customStyle="1" w:styleId="14">
    <w:name w:val="일반 (웹)1"/>
    <w:basedOn w:val="a"/>
    <w:next w:val="af4"/>
    <w:uiPriority w:val="99"/>
    <w:unhideWhenUsed/>
    <w:rsid w:val="009854D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854DD"/>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9854D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5">
    <w:name w:val="Mention"/>
    <w:uiPriority w:val="99"/>
    <w:semiHidden/>
    <w:unhideWhenUsed/>
    <w:rsid w:val="009854DD"/>
    <w:rPr>
      <w:color w:val="2B579A"/>
      <w:shd w:val="clear" w:color="auto" w:fill="E6E6E6"/>
    </w:rPr>
  </w:style>
  <w:style w:type="paragraph" w:customStyle="1" w:styleId="ZC">
    <w:name w:val="ZC"/>
    <w:rsid w:val="009854D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9854D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9854DD"/>
    <w:pPr>
      <w:overflowPunct w:val="0"/>
      <w:autoSpaceDE w:val="0"/>
      <w:autoSpaceDN w:val="0"/>
      <w:adjustRightInd w:val="0"/>
      <w:textAlignment w:val="baseline"/>
    </w:pPr>
    <w:rPr>
      <w:b/>
      <w:color w:val="000000"/>
      <w:lang w:eastAsia="en-GB"/>
    </w:rPr>
  </w:style>
  <w:style w:type="character" w:customStyle="1" w:styleId="NOZchn">
    <w:name w:val="NO Zchn"/>
    <w:rsid w:val="009854DD"/>
    <w:rPr>
      <w:rFonts w:ascii="Times New Roman" w:hAnsi="Times New Roman"/>
      <w:lang w:val="en-GB" w:eastAsia="en-US"/>
    </w:rPr>
  </w:style>
  <w:style w:type="paragraph" w:customStyle="1" w:styleId="15">
    <w:name w:val="참고 문헌1"/>
    <w:basedOn w:val="a"/>
    <w:next w:val="a"/>
    <w:uiPriority w:val="37"/>
    <w:semiHidden/>
    <w:unhideWhenUsed/>
    <w:rsid w:val="009854DD"/>
    <w:pPr>
      <w:overflowPunct w:val="0"/>
      <w:autoSpaceDE w:val="0"/>
      <w:autoSpaceDN w:val="0"/>
      <w:adjustRightInd w:val="0"/>
      <w:textAlignment w:val="baseline"/>
    </w:pPr>
    <w:rPr>
      <w:lang w:eastAsia="en-GB"/>
    </w:rPr>
  </w:style>
  <w:style w:type="paragraph" w:customStyle="1" w:styleId="16">
    <w:name w:val="블록 텍스트1"/>
    <w:basedOn w:val="a"/>
    <w:next w:val="af6"/>
    <w:rsid w:val="009854D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customStyle="1" w:styleId="17">
    <w:name w:val="본문1"/>
    <w:basedOn w:val="a"/>
    <w:next w:val="af7"/>
    <w:link w:val="Char6"/>
    <w:rsid w:val="009854DD"/>
    <w:pPr>
      <w:overflowPunct w:val="0"/>
      <w:autoSpaceDE w:val="0"/>
      <w:autoSpaceDN w:val="0"/>
      <w:adjustRightInd w:val="0"/>
      <w:spacing w:after="120"/>
      <w:textAlignment w:val="baseline"/>
    </w:pPr>
    <w:rPr>
      <w:rFonts w:ascii="CG Times (WN)" w:hAnsi="CG Times (WN)"/>
      <w:lang w:val="fr-FR" w:eastAsia="fr-FR"/>
    </w:rPr>
  </w:style>
  <w:style w:type="character" w:customStyle="1" w:styleId="Char6">
    <w:name w:val="본문 Char"/>
    <w:basedOn w:val="a0"/>
    <w:link w:val="17"/>
    <w:rsid w:val="009854DD"/>
  </w:style>
  <w:style w:type="paragraph" w:customStyle="1" w:styleId="210">
    <w:name w:val="본문 21"/>
    <w:basedOn w:val="a"/>
    <w:next w:val="25"/>
    <w:link w:val="2Char0"/>
    <w:rsid w:val="009854DD"/>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Char0">
    <w:name w:val="본문 2 Char"/>
    <w:basedOn w:val="a0"/>
    <w:link w:val="210"/>
    <w:rsid w:val="009854DD"/>
  </w:style>
  <w:style w:type="paragraph" w:customStyle="1" w:styleId="310">
    <w:name w:val="본문 31"/>
    <w:basedOn w:val="a"/>
    <w:next w:val="34"/>
    <w:link w:val="3Char0"/>
    <w:rsid w:val="009854DD"/>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Char0">
    <w:name w:val="본문 3 Char"/>
    <w:basedOn w:val="a0"/>
    <w:link w:val="310"/>
    <w:rsid w:val="009854DD"/>
    <w:rPr>
      <w:sz w:val="16"/>
      <w:szCs w:val="16"/>
    </w:rPr>
  </w:style>
  <w:style w:type="paragraph" w:customStyle="1" w:styleId="18">
    <w:name w:val="본문 첫 줄 들여쓰기1"/>
    <w:basedOn w:val="af7"/>
    <w:next w:val="af8"/>
    <w:link w:val="Char7"/>
    <w:rsid w:val="009854DD"/>
    <w:pPr>
      <w:overflowPunct w:val="0"/>
      <w:autoSpaceDE w:val="0"/>
      <w:autoSpaceDN w:val="0"/>
      <w:adjustRightInd w:val="0"/>
      <w:ind w:firstLine="360"/>
      <w:textAlignment w:val="baseline"/>
    </w:pPr>
    <w:rPr>
      <w:rFonts w:ascii="CG Times (WN)" w:hAnsi="CG Times (WN)"/>
      <w:lang w:val="fr-FR" w:eastAsia="fr-FR"/>
    </w:rPr>
  </w:style>
  <w:style w:type="character" w:customStyle="1" w:styleId="Char7">
    <w:name w:val="본문 첫 줄 들여쓰기 Char"/>
    <w:basedOn w:val="Char6"/>
    <w:link w:val="18"/>
    <w:rsid w:val="009854DD"/>
  </w:style>
  <w:style w:type="paragraph" w:customStyle="1" w:styleId="19">
    <w:name w:val="본문 들여쓰기1"/>
    <w:basedOn w:val="a"/>
    <w:next w:val="af9"/>
    <w:link w:val="Char8"/>
    <w:rsid w:val="009854DD"/>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Char8">
    <w:name w:val="본문 들여쓰기 Char"/>
    <w:basedOn w:val="a0"/>
    <w:link w:val="19"/>
    <w:rsid w:val="009854DD"/>
  </w:style>
  <w:style w:type="paragraph" w:customStyle="1" w:styleId="211">
    <w:name w:val="본문 첫 줄 들여쓰기 21"/>
    <w:basedOn w:val="af9"/>
    <w:next w:val="26"/>
    <w:link w:val="2Char1"/>
    <w:rsid w:val="009854DD"/>
    <w:pPr>
      <w:overflowPunct w:val="0"/>
      <w:autoSpaceDE w:val="0"/>
      <w:autoSpaceDN w:val="0"/>
      <w:adjustRightInd w:val="0"/>
      <w:ind w:leftChars="0" w:left="360" w:firstLine="360"/>
      <w:textAlignment w:val="baseline"/>
    </w:pPr>
    <w:rPr>
      <w:rFonts w:ascii="CG Times (WN)" w:hAnsi="CG Times (WN)"/>
      <w:lang w:val="fr-FR" w:eastAsia="fr-FR"/>
    </w:rPr>
  </w:style>
  <w:style w:type="character" w:customStyle="1" w:styleId="2Char1">
    <w:name w:val="본문 첫 줄 들여쓰기 2 Char"/>
    <w:basedOn w:val="Char8"/>
    <w:link w:val="211"/>
    <w:rsid w:val="009854DD"/>
  </w:style>
  <w:style w:type="paragraph" w:customStyle="1" w:styleId="212">
    <w:name w:val="본문 들여쓰기 21"/>
    <w:basedOn w:val="a"/>
    <w:next w:val="27"/>
    <w:link w:val="2Char2"/>
    <w:rsid w:val="009854DD"/>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Char2">
    <w:name w:val="본문 들여쓰기 2 Char"/>
    <w:basedOn w:val="a0"/>
    <w:link w:val="212"/>
    <w:rsid w:val="009854DD"/>
  </w:style>
  <w:style w:type="paragraph" w:customStyle="1" w:styleId="311">
    <w:name w:val="본문 들여쓰기 31"/>
    <w:basedOn w:val="a"/>
    <w:next w:val="35"/>
    <w:link w:val="3Char1"/>
    <w:rsid w:val="009854DD"/>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Char1">
    <w:name w:val="본문 들여쓰기 3 Char"/>
    <w:basedOn w:val="a0"/>
    <w:link w:val="311"/>
    <w:rsid w:val="009854DD"/>
    <w:rPr>
      <w:sz w:val="16"/>
      <w:szCs w:val="16"/>
    </w:rPr>
  </w:style>
  <w:style w:type="paragraph" w:customStyle="1" w:styleId="1a">
    <w:name w:val="캡션1"/>
    <w:basedOn w:val="a"/>
    <w:next w:val="a"/>
    <w:semiHidden/>
    <w:unhideWhenUsed/>
    <w:qFormat/>
    <w:rsid w:val="009854DD"/>
    <w:pPr>
      <w:overflowPunct w:val="0"/>
      <w:autoSpaceDE w:val="0"/>
      <w:autoSpaceDN w:val="0"/>
      <w:adjustRightInd w:val="0"/>
      <w:spacing w:after="200"/>
      <w:textAlignment w:val="baseline"/>
    </w:pPr>
    <w:rPr>
      <w:i/>
      <w:iCs/>
      <w:color w:val="44546A"/>
      <w:sz w:val="18"/>
      <w:szCs w:val="18"/>
      <w:lang w:eastAsia="en-GB"/>
    </w:rPr>
  </w:style>
  <w:style w:type="paragraph" w:customStyle="1" w:styleId="1b">
    <w:name w:val="맺음말1"/>
    <w:basedOn w:val="a"/>
    <w:next w:val="afa"/>
    <w:link w:val="Char9"/>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9">
    <w:name w:val="맺음말 Char"/>
    <w:basedOn w:val="a0"/>
    <w:link w:val="1b"/>
    <w:rsid w:val="009854DD"/>
  </w:style>
  <w:style w:type="character" w:customStyle="1" w:styleId="Char2">
    <w:name w:val="메모 텍스트 Char"/>
    <w:basedOn w:val="a0"/>
    <w:link w:val="ac"/>
    <w:rsid w:val="009854DD"/>
    <w:rPr>
      <w:rFonts w:ascii="Times New Roman" w:hAnsi="Times New Roman"/>
      <w:lang w:val="en-GB" w:eastAsia="en-US"/>
    </w:rPr>
  </w:style>
  <w:style w:type="character" w:customStyle="1" w:styleId="Char4">
    <w:name w:val="메모 주제 Char"/>
    <w:basedOn w:val="Char2"/>
    <w:link w:val="af"/>
    <w:rsid w:val="009854DD"/>
    <w:rPr>
      <w:rFonts w:ascii="Times New Roman" w:hAnsi="Times New Roman"/>
      <w:b/>
      <w:bCs/>
      <w:lang w:val="en-GB" w:eastAsia="en-US"/>
    </w:rPr>
  </w:style>
  <w:style w:type="paragraph" w:customStyle="1" w:styleId="1c">
    <w:name w:val="날짜1"/>
    <w:basedOn w:val="a"/>
    <w:next w:val="a"/>
    <w:rsid w:val="009854DD"/>
    <w:pPr>
      <w:overflowPunct w:val="0"/>
      <w:autoSpaceDE w:val="0"/>
      <w:autoSpaceDN w:val="0"/>
      <w:adjustRightInd w:val="0"/>
      <w:textAlignment w:val="baseline"/>
    </w:pPr>
    <w:rPr>
      <w:lang w:eastAsia="en-GB"/>
    </w:rPr>
  </w:style>
  <w:style w:type="character" w:customStyle="1" w:styleId="Chara">
    <w:name w:val="날짜 Char"/>
    <w:basedOn w:val="a0"/>
    <w:link w:val="afb"/>
    <w:rsid w:val="009854DD"/>
  </w:style>
  <w:style w:type="character" w:customStyle="1" w:styleId="Char5">
    <w:name w:val="문서 구조 Char"/>
    <w:basedOn w:val="a0"/>
    <w:link w:val="af0"/>
    <w:rsid w:val="009854DD"/>
    <w:rPr>
      <w:rFonts w:ascii="Tahoma" w:hAnsi="Tahoma" w:cs="Tahoma"/>
      <w:shd w:val="clear" w:color="auto" w:fill="000080"/>
      <w:lang w:val="en-GB" w:eastAsia="en-US"/>
    </w:rPr>
  </w:style>
  <w:style w:type="paragraph" w:customStyle="1" w:styleId="1d">
    <w:name w:val="전자 메일 서명1"/>
    <w:basedOn w:val="a"/>
    <w:next w:val="afc"/>
    <w:link w:val="Charb"/>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b">
    <w:name w:val="전자 메일 서명 Char"/>
    <w:basedOn w:val="a0"/>
    <w:link w:val="1d"/>
    <w:rsid w:val="009854DD"/>
  </w:style>
  <w:style w:type="paragraph" w:customStyle="1" w:styleId="1e">
    <w:name w:val="미주 텍스트1"/>
    <w:basedOn w:val="a"/>
    <w:next w:val="afd"/>
    <w:link w:val="Charc"/>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c">
    <w:name w:val="미주 텍스트 Char"/>
    <w:basedOn w:val="a0"/>
    <w:link w:val="1e"/>
    <w:rsid w:val="009854DD"/>
  </w:style>
  <w:style w:type="paragraph" w:customStyle="1" w:styleId="1f">
    <w:name w:val="주소 봉투1"/>
    <w:basedOn w:val="a"/>
    <w:next w:val="afe"/>
    <w:rsid w:val="009854D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f0">
    <w:name w:val="반송용 봉투1"/>
    <w:basedOn w:val="a"/>
    <w:next w:val="aff"/>
    <w:rsid w:val="009854DD"/>
    <w:pPr>
      <w:overflowPunct w:val="0"/>
      <w:autoSpaceDE w:val="0"/>
      <w:autoSpaceDN w:val="0"/>
      <w:adjustRightInd w:val="0"/>
      <w:spacing w:after="0"/>
      <w:textAlignment w:val="baseline"/>
    </w:pPr>
    <w:rPr>
      <w:rFonts w:ascii="Calibri Light" w:eastAsia="맑은 고딕" w:hAnsi="Calibri Light"/>
      <w:lang w:eastAsia="en-GB"/>
    </w:rPr>
  </w:style>
  <w:style w:type="character" w:customStyle="1" w:styleId="Char0">
    <w:name w:val="각주 텍스트 Char"/>
    <w:basedOn w:val="a0"/>
    <w:link w:val="a6"/>
    <w:rsid w:val="009854DD"/>
    <w:rPr>
      <w:rFonts w:ascii="Times New Roman" w:hAnsi="Times New Roman"/>
      <w:sz w:val="16"/>
      <w:lang w:val="en-GB" w:eastAsia="en-US"/>
    </w:rPr>
  </w:style>
  <w:style w:type="paragraph" w:customStyle="1" w:styleId="HTML1">
    <w:name w:val="HTML 주소1"/>
    <w:basedOn w:val="a"/>
    <w:next w:val="HTML"/>
    <w:link w:val="HTMLChar"/>
    <w:rsid w:val="009854DD"/>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Char">
    <w:name w:val="HTML 주소 Char"/>
    <w:basedOn w:val="a0"/>
    <w:link w:val="HTML1"/>
    <w:rsid w:val="009854DD"/>
    <w:rPr>
      <w:i/>
      <w:iCs/>
    </w:rPr>
  </w:style>
  <w:style w:type="paragraph" w:customStyle="1" w:styleId="HTML10">
    <w:name w:val="미리 서식이 지정된 HTML1"/>
    <w:basedOn w:val="a"/>
    <w:next w:val="HTML0"/>
    <w:link w:val="HTMLChar0"/>
    <w:rsid w:val="009854DD"/>
    <w:pPr>
      <w:overflowPunct w:val="0"/>
      <w:autoSpaceDE w:val="0"/>
      <w:autoSpaceDN w:val="0"/>
      <w:adjustRightInd w:val="0"/>
      <w:spacing w:after="0"/>
      <w:textAlignment w:val="baseline"/>
    </w:pPr>
    <w:rPr>
      <w:rFonts w:ascii="Consolas" w:hAnsi="Consolas"/>
      <w:lang w:val="fr-FR" w:eastAsia="fr-FR"/>
    </w:rPr>
  </w:style>
  <w:style w:type="character" w:customStyle="1" w:styleId="HTMLChar0">
    <w:name w:val="미리 서식이 지정된 HTML Char"/>
    <w:basedOn w:val="a0"/>
    <w:link w:val="HTML10"/>
    <w:rsid w:val="009854DD"/>
    <w:rPr>
      <w:rFonts w:ascii="Consolas" w:hAnsi="Consolas"/>
    </w:rPr>
  </w:style>
  <w:style w:type="paragraph" w:customStyle="1" w:styleId="312">
    <w:name w:val="색인 31"/>
    <w:basedOn w:val="a"/>
    <w:next w:val="a"/>
    <w:rsid w:val="009854DD"/>
    <w:pPr>
      <w:overflowPunct w:val="0"/>
      <w:autoSpaceDE w:val="0"/>
      <w:autoSpaceDN w:val="0"/>
      <w:adjustRightInd w:val="0"/>
      <w:spacing w:after="0"/>
      <w:ind w:left="600" w:hanging="200"/>
      <w:textAlignment w:val="baseline"/>
    </w:pPr>
    <w:rPr>
      <w:lang w:eastAsia="en-GB"/>
    </w:rPr>
  </w:style>
  <w:style w:type="paragraph" w:customStyle="1" w:styleId="410">
    <w:name w:val="색인 41"/>
    <w:basedOn w:val="a"/>
    <w:next w:val="a"/>
    <w:rsid w:val="009854DD"/>
    <w:pPr>
      <w:overflowPunct w:val="0"/>
      <w:autoSpaceDE w:val="0"/>
      <w:autoSpaceDN w:val="0"/>
      <w:adjustRightInd w:val="0"/>
      <w:spacing w:after="0"/>
      <w:ind w:left="800" w:hanging="200"/>
      <w:textAlignment w:val="baseline"/>
    </w:pPr>
    <w:rPr>
      <w:lang w:eastAsia="en-GB"/>
    </w:rPr>
  </w:style>
  <w:style w:type="paragraph" w:customStyle="1" w:styleId="510">
    <w:name w:val="색인 51"/>
    <w:basedOn w:val="a"/>
    <w:next w:val="a"/>
    <w:rsid w:val="009854DD"/>
    <w:pPr>
      <w:overflowPunct w:val="0"/>
      <w:autoSpaceDE w:val="0"/>
      <w:autoSpaceDN w:val="0"/>
      <w:adjustRightInd w:val="0"/>
      <w:spacing w:after="0"/>
      <w:ind w:left="1000" w:hanging="200"/>
      <w:textAlignment w:val="baseline"/>
    </w:pPr>
    <w:rPr>
      <w:lang w:eastAsia="en-GB"/>
    </w:rPr>
  </w:style>
  <w:style w:type="paragraph" w:customStyle="1" w:styleId="61">
    <w:name w:val="색인 61"/>
    <w:basedOn w:val="a"/>
    <w:next w:val="a"/>
    <w:rsid w:val="009854DD"/>
    <w:pPr>
      <w:overflowPunct w:val="0"/>
      <w:autoSpaceDE w:val="0"/>
      <w:autoSpaceDN w:val="0"/>
      <w:adjustRightInd w:val="0"/>
      <w:spacing w:after="0"/>
      <w:ind w:left="1200" w:hanging="200"/>
      <w:textAlignment w:val="baseline"/>
    </w:pPr>
    <w:rPr>
      <w:lang w:eastAsia="en-GB"/>
    </w:rPr>
  </w:style>
  <w:style w:type="paragraph" w:customStyle="1" w:styleId="71">
    <w:name w:val="색인 71"/>
    <w:basedOn w:val="a"/>
    <w:next w:val="a"/>
    <w:rsid w:val="009854DD"/>
    <w:pPr>
      <w:overflowPunct w:val="0"/>
      <w:autoSpaceDE w:val="0"/>
      <w:autoSpaceDN w:val="0"/>
      <w:adjustRightInd w:val="0"/>
      <w:spacing w:after="0"/>
      <w:ind w:left="1400" w:hanging="200"/>
      <w:textAlignment w:val="baseline"/>
    </w:pPr>
    <w:rPr>
      <w:lang w:eastAsia="en-GB"/>
    </w:rPr>
  </w:style>
  <w:style w:type="paragraph" w:customStyle="1" w:styleId="81">
    <w:name w:val="색인 81"/>
    <w:basedOn w:val="a"/>
    <w:next w:val="a"/>
    <w:rsid w:val="009854DD"/>
    <w:pPr>
      <w:overflowPunct w:val="0"/>
      <w:autoSpaceDE w:val="0"/>
      <w:autoSpaceDN w:val="0"/>
      <w:adjustRightInd w:val="0"/>
      <w:spacing w:after="0"/>
      <w:ind w:left="1600" w:hanging="200"/>
      <w:textAlignment w:val="baseline"/>
    </w:pPr>
    <w:rPr>
      <w:lang w:eastAsia="en-GB"/>
    </w:rPr>
  </w:style>
  <w:style w:type="paragraph" w:customStyle="1" w:styleId="91">
    <w:name w:val="색인 91"/>
    <w:basedOn w:val="a"/>
    <w:next w:val="a"/>
    <w:rsid w:val="009854DD"/>
    <w:pPr>
      <w:overflowPunct w:val="0"/>
      <w:autoSpaceDE w:val="0"/>
      <w:autoSpaceDN w:val="0"/>
      <w:adjustRightInd w:val="0"/>
      <w:spacing w:after="0"/>
      <w:ind w:left="1800" w:hanging="200"/>
      <w:textAlignment w:val="baseline"/>
    </w:pPr>
    <w:rPr>
      <w:lang w:eastAsia="en-GB"/>
    </w:rPr>
  </w:style>
  <w:style w:type="paragraph" w:customStyle="1" w:styleId="1f1">
    <w:name w:val="색인 제목1"/>
    <w:basedOn w:val="a"/>
    <w:next w:val="11"/>
    <w:rsid w:val="009854DD"/>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1f2">
    <w:name w:val="강한 인용1"/>
    <w:basedOn w:val="a"/>
    <w:next w:val="a"/>
    <w:uiPriority w:val="30"/>
    <w:qFormat/>
    <w:rsid w:val="009854D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강한 인용 Char"/>
    <w:basedOn w:val="a0"/>
    <w:link w:val="aff0"/>
    <w:uiPriority w:val="30"/>
    <w:rsid w:val="009854DD"/>
    <w:rPr>
      <w:i/>
      <w:iCs/>
      <w:color w:val="4472C4"/>
    </w:rPr>
  </w:style>
  <w:style w:type="paragraph" w:customStyle="1" w:styleId="1f3">
    <w:name w:val="목록 계속1"/>
    <w:basedOn w:val="a"/>
    <w:next w:val="aff1"/>
    <w:rsid w:val="009854DD"/>
    <w:pPr>
      <w:overflowPunct w:val="0"/>
      <w:autoSpaceDE w:val="0"/>
      <w:autoSpaceDN w:val="0"/>
      <w:adjustRightInd w:val="0"/>
      <w:spacing w:after="120"/>
      <w:ind w:left="283"/>
      <w:contextualSpacing/>
      <w:textAlignment w:val="baseline"/>
    </w:pPr>
    <w:rPr>
      <w:lang w:eastAsia="en-GB"/>
    </w:rPr>
  </w:style>
  <w:style w:type="paragraph" w:customStyle="1" w:styleId="213">
    <w:name w:val="목록 계속 21"/>
    <w:basedOn w:val="a"/>
    <w:next w:val="28"/>
    <w:rsid w:val="009854DD"/>
    <w:pPr>
      <w:overflowPunct w:val="0"/>
      <w:autoSpaceDE w:val="0"/>
      <w:autoSpaceDN w:val="0"/>
      <w:adjustRightInd w:val="0"/>
      <w:spacing w:after="120"/>
      <w:ind w:left="566"/>
      <w:contextualSpacing/>
      <w:textAlignment w:val="baseline"/>
    </w:pPr>
    <w:rPr>
      <w:lang w:eastAsia="en-GB"/>
    </w:rPr>
  </w:style>
  <w:style w:type="paragraph" w:customStyle="1" w:styleId="313">
    <w:name w:val="목록 계속 31"/>
    <w:basedOn w:val="a"/>
    <w:next w:val="36"/>
    <w:rsid w:val="009854DD"/>
    <w:pPr>
      <w:overflowPunct w:val="0"/>
      <w:autoSpaceDE w:val="0"/>
      <w:autoSpaceDN w:val="0"/>
      <w:adjustRightInd w:val="0"/>
      <w:spacing w:after="120"/>
      <w:ind w:left="849"/>
      <w:contextualSpacing/>
      <w:textAlignment w:val="baseline"/>
    </w:pPr>
    <w:rPr>
      <w:lang w:eastAsia="en-GB"/>
    </w:rPr>
  </w:style>
  <w:style w:type="paragraph" w:customStyle="1" w:styleId="411">
    <w:name w:val="목록 계속 41"/>
    <w:basedOn w:val="a"/>
    <w:next w:val="44"/>
    <w:rsid w:val="009854DD"/>
    <w:pPr>
      <w:overflowPunct w:val="0"/>
      <w:autoSpaceDE w:val="0"/>
      <w:autoSpaceDN w:val="0"/>
      <w:adjustRightInd w:val="0"/>
      <w:spacing w:after="120"/>
      <w:ind w:left="1132"/>
      <w:contextualSpacing/>
      <w:textAlignment w:val="baseline"/>
    </w:pPr>
    <w:rPr>
      <w:lang w:eastAsia="en-GB"/>
    </w:rPr>
  </w:style>
  <w:style w:type="paragraph" w:customStyle="1" w:styleId="511">
    <w:name w:val="목록 계속 51"/>
    <w:basedOn w:val="a"/>
    <w:next w:val="54"/>
    <w:rsid w:val="009854DD"/>
    <w:pPr>
      <w:overflowPunct w:val="0"/>
      <w:autoSpaceDE w:val="0"/>
      <w:autoSpaceDN w:val="0"/>
      <w:adjustRightInd w:val="0"/>
      <w:spacing w:after="120"/>
      <w:ind w:left="1415"/>
      <w:contextualSpacing/>
      <w:textAlignment w:val="baseline"/>
    </w:pPr>
    <w:rPr>
      <w:lang w:eastAsia="en-GB"/>
    </w:rPr>
  </w:style>
  <w:style w:type="paragraph" w:customStyle="1" w:styleId="31">
    <w:name w:val="번호 매기기 31"/>
    <w:basedOn w:val="a"/>
    <w:next w:val="37"/>
    <w:rsid w:val="009854DD"/>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customStyle="1" w:styleId="41">
    <w:name w:val="번호 매기기 41"/>
    <w:basedOn w:val="a"/>
    <w:next w:val="45"/>
    <w:rsid w:val="009854DD"/>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customStyle="1" w:styleId="51">
    <w:name w:val="번호 매기기 51"/>
    <w:basedOn w:val="a"/>
    <w:next w:val="55"/>
    <w:rsid w:val="009854DD"/>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customStyle="1" w:styleId="1f4">
    <w:name w:val="목록 단락1"/>
    <w:basedOn w:val="a"/>
    <w:next w:val="aff2"/>
    <w:uiPriority w:val="34"/>
    <w:qFormat/>
    <w:rsid w:val="009854DD"/>
    <w:pPr>
      <w:overflowPunct w:val="0"/>
      <w:autoSpaceDE w:val="0"/>
      <w:autoSpaceDN w:val="0"/>
      <w:adjustRightInd w:val="0"/>
      <w:ind w:left="720"/>
      <w:contextualSpacing/>
      <w:textAlignment w:val="baseline"/>
    </w:pPr>
    <w:rPr>
      <w:lang w:eastAsia="en-GB"/>
    </w:rPr>
  </w:style>
  <w:style w:type="paragraph" w:customStyle="1" w:styleId="1f5">
    <w:name w:val="매크로 텍스트1"/>
    <w:next w:val="aff3"/>
    <w:link w:val="Chare"/>
    <w:rsid w:val="009854D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5"/>
    <w:rsid w:val="009854DD"/>
    <w:rPr>
      <w:rFonts w:ascii="Consolas" w:hAnsi="Consolas"/>
      <w:lang w:eastAsia="en-US"/>
    </w:rPr>
  </w:style>
  <w:style w:type="paragraph" w:customStyle="1" w:styleId="1f6">
    <w:name w:val="메시지 머리글1"/>
    <w:basedOn w:val="a"/>
    <w:next w:val="aff4"/>
    <w:link w:val="Charf"/>
    <w:rsid w:val="009854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fr-FR" w:eastAsia="fr-FR"/>
    </w:rPr>
  </w:style>
  <w:style w:type="character" w:customStyle="1" w:styleId="Charf">
    <w:name w:val="메시지 머리글 Char"/>
    <w:basedOn w:val="a0"/>
    <w:link w:val="1f6"/>
    <w:rsid w:val="009854DD"/>
    <w:rPr>
      <w:rFonts w:ascii="Calibri Light" w:eastAsia="맑은 고딕" w:hAnsi="Calibri Light" w:cs="Times New Roman"/>
      <w:sz w:val="24"/>
      <w:szCs w:val="24"/>
      <w:shd w:val="pct20" w:color="auto" w:fill="auto"/>
    </w:rPr>
  </w:style>
  <w:style w:type="paragraph" w:customStyle="1" w:styleId="1f7">
    <w:name w:val="간격 없음1"/>
    <w:next w:val="aff5"/>
    <w:uiPriority w:val="1"/>
    <w:qFormat/>
    <w:rsid w:val="009854DD"/>
    <w:rPr>
      <w:rFonts w:ascii="Times New Roman" w:hAnsi="Times New Roman"/>
      <w:lang w:val="en-GB" w:eastAsia="en-US"/>
    </w:rPr>
  </w:style>
  <w:style w:type="paragraph" w:customStyle="1" w:styleId="1f8">
    <w:name w:val="표준 들여쓰기1"/>
    <w:basedOn w:val="a"/>
    <w:next w:val="aff6"/>
    <w:rsid w:val="009854DD"/>
    <w:pPr>
      <w:overflowPunct w:val="0"/>
      <w:autoSpaceDE w:val="0"/>
      <w:autoSpaceDN w:val="0"/>
      <w:adjustRightInd w:val="0"/>
      <w:ind w:left="720"/>
      <w:textAlignment w:val="baseline"/>
    </w:pPr>
    <w:rPr>
      <w:lang w:eastAsia="en-GB"/>
    </w:rPr>
  </w:style>
  <w:style w:type="paragraph" w:customStyle="1" w:styleId="1f9">
    <w:name w:val="각주/미주 머리글1"/>
    <w:basedOn w:val="a"/>
    <w:next w:val="a"/>
    <w:rsid w:val="009854DD"/>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7"/>
    <w:rsid w:val="009854DD"/>
  </w:style>
  <w:style w:type="paragraph" w:customStyle="1" w:styleId="1fa">
    <w:name w:val="글자만1"/>
    <w:basedOn w:val="a"/>
    <w:next w:val="aff8"/>
    <w:link w:val="Charf1"/>
    <w:rsid w:val="009854DD"/>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Charf1">
    <w:name w:val="글자만 Char"/>
    <w:basedOn w:val="a0"/>
    <w:link w:val="1fa"/>
    <w:rsid w:val="009854DD"/>
    <w:rPr>
      <w:rFonts w:ascii="Consolas" w:hAnsi="Consolas"/>
      <w:sz w:val="21"/>
      <w:szCs w:val="21"/>
    </w:rPr>
  </w:style>
  <w:style w:type="paragraph" w:customStyle="1" w:styleId="1fb">
    <w:name w:val="인용1"/>
    <w:basedOn w:val="a"/>
    <w:next w:val="a"/>
    <w:uiPriority w:val="29"/>
    <w:qFormat/>
    <w:rsid w:val="009854D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인용 Char"/>
    <w:basedOn w:val="a0"/>
    <w:link w:val="aff9"/>
    <w:uiPriority w:val="29"/>
    <w:rsid w:val="009854DD"/>
    <w:rPr>
      <w:i/>
      <w:iCs/>
      <w:color w:val="404040"/>
    </w:rPr>
  </w:style>
  <w:style w:type="paragraph" w:customStyle="1" w:styleId="1fc">
    <w:name w:val="인사말1"/>
    <w:basedOn w:val="a"/>
    <w:next w:val="a"/>
    <w:rsid w:val="009854DD"/>
    <w:pPr>
      <w:overflowPunct w:val="0"/>
      <w:autoSpaceDE w:val="0"/>
      <w:autoSpaceDN w:val="0"/>
      <w:adjustRightInd w:val="0"/>
      <w:textAlignment w:val="baseline"/>
    </w:pPr>
    <w:rPr>
      <w:lang w:eastAsia="en-GB"/>
    </w:rPr>
  </w:style>
  <w:style w:type="character" w:customStyle="1" w:styleId="Charf3">
    <w:name w:val="인사말 Char"/>
    <w:basedOn w:val="a0"/>
    <w:link w:val="affa"/>
    <w:rsid w:val="009854DD"/>
  </w:style>
  <w:style w:type="paragraph" w:customStyle="1" w:styleId="1fd">
    <w:name w:val="서명1"/>
    <w:basedOn w:val="a"/>
    <w:next w:val="affb"/>
    <w:link w:val="Charf4"/>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f4">
    <w:name w:val="서명 Char"/>
    <w:basedOn w:val="a0"/>
    <w:link w:val="1fd"/>
    <w:rsid w:val="009854DD"/>
  </w:style>
  <w:style w:type="paragraph" w:customStyle="1" w:styleId="1fe">
    <w:name w:val="부제1"/>
    <w:basedOn w:val="a"/>
    <w:next w:val="a"/>
    <w:qFormat/>
    <w:rsid w:val="009854DD"/>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9854DD"/>
    <w:rPr>
      <w:rFonts w:ascii="Calibri" w:hAnsi="Calibri" w:cs="Times New Roman"/>
      <w:color w:val="5A5A5A"/>
      <w:spacing w:val="15"/>
      <w:sz w:val="22"/>
      <w:szCs w:val="22"/>
    </w:rPr>
  </w:style>
  <w:style w:type="paragraph" w:customStyle="1" w:styleId="1ff">
    <w:name w:val="관련 근거 목차1"/>
    <w:basedOn w:val="a"/>
    <w:next w:val="a"/>
    <w:rsid w:val="009854DD"/>
    <w:pPr>
      <w:overflowPunct w:val="0"/>
      <w:autoSpaceDE w:val="0"/>
      <w:autoSpaceDN w:val="0"/>
      <w:adjustRightInd w:val="0"/>
      <w:spacing w:after="0"/>
      <w:ind w:left="200" w:hanging="200"/>
      <w:textAlignment w:val="baseline"/>
    </w:pPr>
    <w:rPr>
      <w:lang w:eastAsia="en-GB"/>
    </w:rPr>
  </w:style>
  <w:style w:type="paragraph" w:customStyle="1" w:styleId="1ff0">
    <w:name w:val="그림 목차1"/>
    <w:basedOn w:val="a"/>
    <w:next w:val="a"/>
    <w:rsid w:val="009854DD"/>
    <w:pPr>
      <w:overflowPunct w:val="0"/>
      <w:autoSpaceDE w:val="0"/>
      <w:autoSpaceDN w:val="0"/>
      <w:adjustRightInd w:val="0"/>
      <w:spacing w:after="0"/>
      <w:textAlignment w:val="baseline"/>
    </w:pPr>
    <w:rPr>
      <w:lang w:eastAsia="en-GB"/>
    </w:rPr>
  </w:style>
  <w:style w:type="paragraph" w:customStyle="1" w:styleId="1ff1">
    <w:name w:val="제목1"/>
    <w:basedOn w:val="a"/>
    <w:next w:val="a"/>
    <w:qFormat/>
    <w:rsid w:val="009854DD"/>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d"/>
    <w:rsid w:val="009854DD"/>
    <w:rPr>
      <w:rFonts w:ascii="Calibri Light" w:eastAsia="맑은 고딕" w:hAnsi="Calibri Light" w:cs="Times New Roman"/>
      <w:spacing w:val="-10"/>
      <w:kern w:val="28"/>
      <w:sz w:val="56"/>
      <w:szCs w:val="56"/>
    </w:rPr>
  </w:style>
  <w:style w:type="paragraph" w:customStyle="1" w:styleId="1ff2">
    <w:name w:val="관련 근거 목차 제목1"/>
    <w:basedOn w:val="a"/>
    <w:next w:val="a"/>
    <w:rsid w:val="009854DD"/>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character" w:customStyle="1" w:styleId="ui-provider">
    <w:name w:val="ui-provider"/>
    <w:basedOn w:val="a0"/>
    <w:rsid w:val="009854DD"/>
  </w:style>
  <w:style w:type="table" w:styleId="af2">
    <w:name w:val="Table Grid"/>
    <w:basedOn w:val="a1"/>
    <w:rsid w:val="009854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semiHidden/>
    <w:unhideWhenUsed/>
    <w:rsid w:val="009854DD"/>
    <w:rPr>
      <w:sz w:val="24"/>
      <w:szCs w:val="24"/>
    </w:rPr>
  </w:style>
  <w:style w:type="paragraph" w:styleId="af6">
    <w:name w:val="Block Text"/>
    <w:basedOn w:val="a"/>
    <w:semiHidden/>
    <w:unhideWhenUsed/>
    <w:rsid w:val="009854DD"/>
    <w:pPr>
      <w:ind w:leftChars="700" w:left="1440" w:rightChars="700" w:right="1440"/>
    </w:pPr>
  </w:style>
  <w:style w:type="paragraph" w:styleId="af7">
    <w:name w:val="Body Text"/>
    <w:basedOn w:val="a"/>
    <w:link w:val="Char10"/>
    <w:semiHidden/>
    <w:unhideWhenUsed/>
    <w:rsid w:val="009854DD"/>
  </w:style>
  <w:style w:type="character" w:customStyle="1" w:styleId="Char10">
    <w:name w:val="본문 Char1"/>
    <w:basedOn w:val="a0"/>
    <w:link w:val="af7"/>
    <w:semiHidden/>
    <w:rsid w:val="009854DD"/>
    <w:rPr>
      <w:rFonts w:ascii="Times New Roman" w:hAnsi="Times New Roman"/>
      <w:lang w:val="en-GB" w:eastAsia="en-US"/>
    </w:rPr>
  </w:style>
  <w:style w:type="paragraph" w:styleId="25">
    <w:name w:val="Body Text 2"/>
    <w:basedOn w:val="a"/>
    <w:link w:val="2Char10"/>
    <w:semiHidden/>
    <w:unhideWhenUsed/>
    <w:rsid w:val="009854DD"/>
    <w:pPr>
      <w:spacing w:line="480" w:lineRule="auto"/>
    </w:pPr>
  </w:style>
  <w:style w:type="character" w:customStyle="1" w:styleId="2Char10">
    <w:name w:val="본문 2 Char1"/>
    <w:basedOn w:val="a0"/>
    <w:link w:val="25"/>
    <w:semiHidden/>
    <w:rsid w:val="009854DD"/>
    <w:rPr>
      <w:rFonts w:ascii="Times New Roman" w:hAnsi="Times New Roman"/>
      <w:lang w:val="en-GB" w:eastAsia="en-US"/>
    </w:rPr>
  </w:style>
  <w:style w:type="paragraph" w:styleId="34">
    <w:name w:val="Body Text 3"/>
    <w:basedOn w:val="a"/>
    <w:link w:val="3Char10"/>
    <w:semiHidden/>
    <w:unhideWhenUsed/>
    <w:rsid w:val="009854DD"/>
    <w:rPr>
      <w:sz w:val="16"/>
      <w:szCs w:val="16"/>
    </w:rPr>
  </w:style>
  <w:style w:type="character" w:customStyle="1" w:styleId="3Char10">
    <w:name w:val="본문 3 Char1"/>
    <w:basedOn w:val="a0"/>
    <w:link w:val="34"/>
    <w:semiHidden/>
    <w:rsid w:val="009854DD"/>
    <w:rPr>
      <w:rFonts w:ascii="Times New Roman" w:hAnsi="Times New Roman"/>
      <w:sz w:val="16"/>
      <w:szCs w:val="16"/>
      <w:lang w:val="en-GB" w:eastAsia="en-US"/>
    </w:rPr>
  </w:style>
  <w:style w:type="paragraph" w:styleId="af8">
    <w:name w:val="Body Text First Indent"/>
    <w:basedOn w:val="af7"/>
    <w:link w:val="Char11"/>
    <w:rsid w:val="009854DD"/>
    <w:pPr>
      <w:ind w:firstLineChars="100" w:firstLine="210"/>
    </w:pPr>
  </w:style>
  <w:style w:type="character" w:customStyle="1" w:styleId="Char11">
    <w:name w:val="본문 첫 줄 들여쓰기 Char1"/>
    <w:basedOn w:val="Char10"/>
    <w:link w:val="af8"/>
    <w:rsid w:val="009854DD"/>
    <w:rPr>
      <w:rFonts w:ascii="Times New Roman" w:hAnsi="Times New Roman"/>
      <w:lang w:val="en-GB" w:eastAsia="en-US"/>
    </w:rPr>
  </w:style>
  <w:style w:type="paragraph" w:styleId="af9">
    <w:name w:val="Body Text Indent"/>
    <w:basedOn w:val="a"/>
    <w:link w:val="Char12"/>
    <w:semiHidden/>
    <w:unhideWhenUsed/>
    <w:rsid w:val="009854DD"/>
    <w:pPr>
      <w:ind w:leftChars="400" w:left="851"/>
    </w:pPr>
  </w:style>
  <w:style w:type="character" w:customStyle="1" w:styleId="Char12">
    <w:name w:val="본문 들여쓰기 Char1"/>
    <w:basedOn w:val="a0"/>
    <w:link w:val="af9"/>
    <w:semiHidden/>
    <w:rsid w:val="009854DD"/>
    <w:rPr>
      <w:rFonts w:ascii="Times New Roman" w:hAnsi="Times New Roman"/>
      <w:lang w:val="en-GB" w:eastAsia="en-US"/>
    </w:rPr>
  </w:style>
  <w:style w:type="paragraph" w:styleId="26">
    <w:name w:val="Body Text First Indent 2"/>
    <w:basedOn w:val="af9"/>
    <w:link w:val="2Char11"/>
    <w:semiHidden/>
    <w:unhideWhenUsed/>
    <w:rsid w:val="009854DD"/>
    <w:pPr>
      <w:ind w:firstLineChars="100" w:firstLine="210"/>
    </w:pPr>
  </w:style>
  <w:style w:type="character" w:customStyle="1" w:styleId="2Char11">
    <w:name w:val="본문 첫 줄 들여쓰기 2 Char1"/>
    <w:basedOn w:val="Char12"/>
    <w:link w:val="26"/>
    <w:semiHidden/>
    <w:rsid w:val="009854DD"/>
    <w:rPr>
      <w:rFonts w:ascii="Times New Roman" w:hAnsi="Times New Roman"/>
      <w:lang w:val="en-GB" w:eastAsia="en-US"/>
    </w:rPr>
  </w:style>
  <w:style w:type="paragraph" w:styleId="27">
    <w:name w:val="Body Text Indent 2"/>
    <w:basedOn w:val="a"/>
    <w:link w:val="2Char12"/>
    <w:semiHidden/>
    <w:unhideWhenUsed/>
    <w:rsid w:val="009854DD"/>
    <w:pPr>
      <w:spacing w:line="480" w:lineRule="auto"/>
      <w:ind w:leftChars="400" w:left="851"/>
    </w:pPr>
  </w:style>
  <w:style w:type="character" w:customStyle="1" w:styleId="2Char12">
    <w:name w:val="본문 들여쓰기 2 Char1"/>
    <w:basedOn w:val="a0"/>
    <w:link w:val="27"/>
    <w:semiHidden/>
    <w:rsid w:val="009854DD"/>
    <w:rPr>
      <w:rFonts w:ascii="Times New Roman" w:hAnsi="Times New Roman"/>
      <w:lang w:val="en-GB" w:eastAsia="en-US"/>
    </w:rPr>
  </w:style>
  <w:style w:type="paragraph" w:styleId="35">
    <w:name w:val="Body Text Indent 3"/>
    <w:basedOn w:val="a"/>
    <w:link w:val="3Char11"/>
    <w:semiHidden/>
    <w:unhideWhenUsed/>
    <w:rsid w:val="009854DD"/>
    <w:pPr>
      <w:ind w:leftChars="400" w:left="851"/>
    </w:pPr>
    <w:rPr>
      <w:sz w:val="16"/>
      <w:szCs w:val="16"/>
    </w:rPr>
  </w:style>
  <w:style w:type="character" w:customStyle="1" w:styleId="3Char11">
    <w:name w:val="본문 들여쓰기 3 Char1"/>
    <w:basedOn w:val="a0"/>
    <w:link w:val="35"/>
    <w:semiHidden/>
    <w:rsid w:val="009854DD"/>
    <w:rPr>
      <w:rFonts w:ascii="Times New Roman" w:hAnsi="Times New Roman"/>
      <w:sz w:val="16"/>
      <w:szCs w:val="16"/>
      <w:lang w:val="en-GB" w:eastAsia="en-US"/>
    </w:rPr>
  </w:style>
  <w:style w:type="paragraph" w:styleId="afa">
    <w:name w:val="Closing"/>
    <w:basedOn w:val="a"/>
    <w:link w:val="Char13"/>
    <w:semiHidden/>
    <w:unhideWhenUsed/>
    <w:rsid w:val="009854DD"/>
    <w:pPr>
      <w:ind w:leftChars="2100" w:left="100"/>
    </w:pPr>
  </w:style>
  <w:style w:type="character" w:customStyle="1" w:styleId="Char13">
    <w:name w:val="맺음말 Char1"/>
    <w:basedOn w:val="a0"/>
    <w:link w:val="afa"/>
    <w:semiHidden/>
    <w:rsid w:val="009854DD"/>
    <w:rPr>
      <w:rFonts w:ascii="Times New Roman" w:hAnsi="Times New Roman"/>
      <w:lang w:val="en-GB" w:eastAsia="en-US"/>
    </w:rPr>
  </w:style>
  <w:style w:type="paragraph" w:styleId="afb">
    <w:name w:val="Date"/>
    <w:basedOn w:val="a"/>
    <w:next w:val="a"/>
    <w:link w:val="Chara"/>
    <w:rsid w:val="009854DD"/>
    <w:rPr>
      <w:rFonts w:ascii="CG Times (WN)" w:hAnsi="CG Times (WN)"/>
      <w:lang w:val="fr-FR" w:eastAsia="fr-FR"/>
    </w:rPr>
  </w:style>
  <w:style w:type="character" w:customStyle="1" w:styleId="Char14">
    <w:name w:val="날짜 Char1"/>
    <w:basedOn w:val="a0"/>
    <w:rsid w:val="009854DD"/>
    <w:rPr>
      <w:rFonts w:ascii="Times New Roman" w:hAnsi="Times New Roman"/>
      <w:lang w:val="en-GB" w:eastAsia="en-US"/>
    </w:rPr>
  </w:style>
  <w:style w:type="paragraph" w:styleId="afc">
    <w:name w:val="E-mail Signature"/>
    <w:basedOn w:val="a"/>
    <w:link w:val="Char15"/>
    <w:semiHidden/>
    <w:unhideWhenUsed/>
    <w:rsid w:val="009854DD"/>
  </w:style>
  <w:style w:type="character" w:customStyle="1" w:styleId="Char15">
    <w:name w:val="전자 메일 서명 Char1"/>
    <w:basedOn w:val="a0"/>
    <w:link w:val="afc"/>
    <w:semiHidden/>
    <w:rsid w:val="009854DD"/>
    <w:rPr>
      <w:rFonts w:ascii="Times New Roman" w:hAnsi="Times New Roman"/>
      <w:lang w:val="en-GB" w:eastAsia="en-US"/>
    </w:rPr>
  </w:style>
  <w:style w:type="paragraph" w:styleId="afd">
    <w:name w:val="endnote text"/>
    <w:basedOn w:val="a"/>
    <w:link w:val="Char16"/>
    <w:semiHidden/>
    <w:unhideWhenUsed/>
    <w:rsid w:val="009854DD"/>
    <w:pPr>
      <w:snapToGrid w:val="0"/>
    </w:pPr>
  </w:style>
  <w:style w:type="character" w:customStyle="1" w:styleId="Char16">
    <w:name w:val="미주 텍스트 Char1"/>
    <w:basedOn w:val="a0"/>
    <w:link w:val="afd"/>
    <w:semiHidden/>
    <w:rsid w:val="009854DD"/>
    <w:rPr>
      <w:rFonts w:ascii="Times New Roman" w:hAnsi="Times New Roman"/>
      <w:lang w:val="en-GB" w:eastAsia="en-US"/>
    </w:rPr>
  </w:style>
  <w:style w:type="paragraph" w:styleId="afe">
    <w:name w:val="envelope address"/>
    <w:basedOn w:val="a"/>
    <w:semiHidden/>
    <w:unhideWhenUsed/>
    <w:rsid w:val="009854DD"/>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
    <w:name w:val="envelope return"/>
    <w:basedOn w:val="a"/>
    <w:semiHidden/>
    <w:unhideWhenUsed/>
    <w:rsid w:val="009854DD"/>
    <w:pPr>
      <w:snapToGrid w:val="0"/>
    </w:pPr>
    <w:rPr>
      <w:rFonts w:asciiTheme="majorHAnsi" w:eastAsiaTheme="majorEastAsia" w:hAnsiTheme="majorHAnsi" w:cstheme="majorBidi"/>
    </w:rPr>
  </w:style>
  <w:style w:type="paragraph" w:styleId="HTML">
    <w:name w:val="HTML Address"/>
    <w:basedOn w:val="a"/>
    <w:link w:val="HTMLChar1"/>
    <w:semiHidden/>
    <w:unhideWhenUsed/>
    <w:rsid w:val="009854DD"/>
    <w:rPr>
      <w:i/>
      <w:iCs/>
    </w:rPr>
  </w:style>
  <w:style w:type="character" w:customStyle="1" w:styleId="HTMLChar1">
    <w:name w:val="HTML 주소 Char1"/>
    <w:basedOn w:val="a0"/>
    <w:link w:val="HTML"/>
    <w:semiHidden/>
    <w:rsid w:val="009854DD"/>
    <w:rPr>
      <w:rFonts w:ascii="Times New Roman" w:hAnsi="Times New Roman"/>
      <w:i/>
      <w:iCs/>
      <w:lang w:val="en-GB" w:eastAsia="en-US"/>
    </w:rPr>
  </w:style>
  <w:style w:type="paragraph" w:styleId="HTML0">
    <w:name w:val="HTML Preformatted"/>
    <w:basedOn w:val="a"/>
    <w:link w:val="HTMLChar10"/>
    <w:semiHidden/>
    <w:unhideWhenUsed/>
    <w:rsid w:val="009854DD"/>
    <w:rPr>
      <w:rFonts w:ascii="Courier New" w:hAnsi="Courier New" w:cs="Courier New"/>
    </w:rPr>
  </w:style>
  <w:style w:type="character" w:customStyle="1" w:styleId="HTMLChar10">
    <w:name w:val="미리 서식이 지정된 HTML Char1"/>
    <w:basedOn w:val="a0"/>
    <w:link w:val="HTML0"/>
    <w:semiHidden/>
    <w:rsid w:val="009854DD"/>
    <w:rPr>
      <w:rFonts w:ascii="Courier New" w:hAnsi="Courier New" w:cs="Courier New"/>
      <w:lang w:val="en-GB" w:eastAsia="en-US"/>
    </w:rPr>
  </w:style>
  <w:style w:type="paragraph" w:styleId="aff0">
    <w:name w:val="Intense Quote"/>
    <w:basedOn w:val="a"/>
    <w:next w:val="a"/>
    <w:link w:val="Chard"/>
    <w:uiPriority w:val="30"/>
    <w:qFormat/>
    <w:rsid w:val="009854D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7">
    <w:name w:val="강한 인용 Char1"/>
    <w:basedOn w:val="a0"/>
    <w:uiPriority w:val="30"/>
    <w:rsid w:val="009854DD"/>
    <w:rPr>
      <w:rFonts w:ascii="Times New Roman" w:hAnsi="Times New Roman"/>
      <w:i/>
      <w:iCs/>
      <w:color w:val="4F81BD" w:themeColor="accent1"/>
      <w:lang w:val="en-GB" w:eastAsia="en-US"/>
    </w:rPr>
  </w:style>
  <w:style w:type="paragraph" w:styleId="aff1">
    <w:name w:val="List Continue"/>
    <w:basedOn w:val="a"/>
    <w:semiHidden/>
    <w:unhideWhenUsed/>
    <w:rsid w:val="009854DD"/>
    <w:pPr>
      <w:ind w:leftChars="200" w:left="425"/>
      <w:contextualSpacing/>
    </w:pPr>
  </w:style>
  <w:style w:type="paragraph" w:styleId="28">
    <w:name w:val="List Continue 2"/>
    <w:basedOn w:val="a"/>
    <w:semiHidden/>
    <w:unhideWhenUsed/>
    <w:rsid w:val="009854DD"/>
    <w:pPr>
      <w:ind w:leftChars="400" w:left="850"/>
      <w:contextualSpacing/>
    </w:pPr>
  </w:style>
  <w:style w:type="paragraph" w:styleId="36">
    <w:name w:val="List Continue 3"/>
    <w:basedOn w:val="a"/>
    <w:semiHidden/>
    <w:unhideWhenUsed/>
    <w:rsid w:val="009854DD"/>
    <w:pPr>
      <w:ind w:leftChars="600" w:left="1275"/>
      <w:contextualSpacing/>
    </w:pPr>
  </w:style>
  <w:style w:type="paragraph" w:styleId="44">
    <w:name w:val="List Continue 4"/>
    <w:basedOn w:val="a"/>
    <w:semiHidden/>
    <w:unhideWhenUsed/>
    <w:rsid w:val="009854DD"/>
    <w:pPr>
      <w:ind w:leftChars="800" w:left="1700"/>
      <w:contextualSpacing/>
    </w:pPr>
  </w:style>
  <w:style w:type="paragraph" w:styleId="54">
    <w:name w:val="List Continue 5"/>
    <w:basedOn w:val="a"/>
    <w:semiHidden/>
    <w:unhideWhenUsed/>
    <w:rsid w:val="009854DD"/>
    <w:pPr>
      <w:ind w:leftChars="1000" w:left="2125"/>
      <w:contextualSpacing/>
    </w:pPr>
  </w:style>
  <w:style w:type="paragraph" w:styleId="37">
    <w:name w:val="List Number 3"/>
    <w:basedOn w:val="a"/>
    <w:semiHidden/>
    <w:unhideWhenUsed/>
    <w:rsid w:val="009854DD"/>
    <w:pPr>
      <w:tabs>
        <w:tab w:val="num" w:pos="926"/>
      </w:tabs>
      <w:ind w:left="926" w:hanging="360"/>
      <w:contextualSpacing/>
    </w:pPr>
  </w:style>
  <w:style w:type="paragraph" w:styleId="45">
    <w:name w:val="List Number 4"/>
    <w:basedOn w:val="a"/>
    <w:semiHidden/>
    <w:unhideWhenUsed/>
    <w:rsid w:val="009854DD"/>
    <w:pPr>
      <w:tabs>
        <w:tab w:val="num" w:pos="1209"/>
      </w:tabs>
      <w:ind w:left="1209" w:hanging="360"/>
      <w:contextualSpacing/>
    </w:pPr>
  </w:style>
  <w:style w:type="paragraph" w:styleId="55">
    <w:name w:val="List Number 5"/>
    <w:basedOn w:val="a"/>
    <w:semiHidden/>
    <w:unhideWhenUsed/>
    <w:rsid w:val="009854DD"/>
    <w:pPr>
      <w:tabs>
        <w:tab w:val="num" w:pos="1492"/>
      </w:tabs>
      <w:ind w:left="1492" w:hanging="360"/>
      <w:contextualSpacing/>
    </w:pPr>
  </w:style>
  <w:style w:type="paragraph" w:styleId="aff2">
    <w:name w:val="List Paragraph"/>
    <w:basedOn w:val="a"/>
    <w:uiPriority w:val="34"/>
    <w:qFormat/>
    <w:rsid w:val="009854DD"/>
    <w:pPr>
      <w:ind w:leftChars="400" w:left="800"/>
    </w:pPr>
  </w:style>
  <w:style w:type="paragraph" w:styleId="aff3">
    <w:name w:val="macro"/>
    <w:link w:val="Char18"/>
    <w:semiHidden/>
    <w:unhideWhenUsed/>
    <w:rsid w:val="009854DD"/>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3"/>
    <w:semiHidden/>
    <w:rsid w:val="009854DD"/>
    <w:rPr>
      <w:rFonts w:ascii="Courier New" w:eastAsia="바탕" w:hAnsi="Courier New" w:cs="Courier New"/>
      <w:sz w:val="24"/>
      <w:szCs w:val="24"/>
      <w:lang w:val="en-GB" w:eastAsia="en-US"/>
    </w:rPr>
  </w:style>
  <w:style w:type="paragraph" w:styleId="aff4">
    <w:name w:val="Message Header"/>
    <w:basedOn w:val="a"/>
    <w:link w:val="Char19"/>
    <w:semiHidden/>
    <w:unhideWhenUsed/>
    <w:rsid w:val="009854DD"/>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4"/>
    <w:semiHidden/>
    <w:rsid w:val="009854D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9854DD"/>
    <w:rPr>
      <w:rFonts w:ascii="Times New Roman" w:hAnsi="Times New Roman"/>
      <w:lang w:val="en-GB" w:eastAsia="en-US"/>
    </w:rPr>
  </w:style>
  <w:style w:type="paragraph" w:styleId="aff6">
    <w:name w:val="Normal Indent"/>
    <w:basedOn w:val="a"/>
    <w:semiHidden/>
    <w:unhideWhenUsed/>
    <w:rsid w:val="009854DD"/>
    <w:pPr>
      <w:ind w:leftChars="400" w:left="800"/>
    </w:pPr>
  </w:style>
  <w:style w:type="paragraph" w:styleId="aff7">
    <w:name w:val="Note Heading"/>
    <w:basedOn w:val="a"/>
    <w:next w:val="a"/>
    <w:link w:val="Charf0"/>
    <w:semiHidden/>
    <w:unhideWhenUsed/>
    <w:rsid w:val="009854DD"/>
    <w:pPr>
      <w:jc w:val="center"/>
    </w:pPr>
    <w:rPr>
      <w:rFonts w:ascii="CG Times (WN)" w:hAnsi="CG Times (WN)"/>
      <w:lang w:val="fr-FR" w:eastAsia="fr-FR"/>
    </w:rPr>
  </w:style>
  <w:style w:type="character" w:customStyle="1" w:styleId="Char1a">
    <w:name w:val="각주/미주 머리글 Char1"/>
    <w:basedOn w:val="a0"/>
    <w:semiHidden/>
    <w:rsid w:val="009854DD"/>
    <w:rPr>
      <w:rFonts w:ascii="Times New Roman" w:hAnsi="Times New Roman"/>
      <w:lang w:val="en-GB" w:eastAsia="en-US"/>
    </w:rPr>
  </w:style>
  <w:style w:type="paragraph" w:styleId="aff8">
    <w:name w:val="Plain Text"/>
    <w:basedOn w:val="a"/>
    <w:link w:val="Char1b"/>
    <w:semiHidden/>
    <w:unhideWhenUsed/>
    <w:rsid w:val="009854DD"/>
    <w:rPr>
      <w:rFonts w:asciiTheme="minorEastAsia" w:hAnsi="Courier New" w:cs="Courier New"/>
    </w:rPr>
  </w:style>
  <w:style w:type="character" w:customStyle="1" w:styleId="Char1b">
    <w:name w:val="글자만 Char1"/>
    <w:basedOn w:val="a0"/>
    <w:link w:val="aff8"/>
    <w:semiHidden/>
    <w:rsid w:val="009854DD"/>
    <w:rPr>
      <w:rFonts w:asciiTheme="minorEastAsia" w:hAnsi="Courier New" w:cs="Courier New"/>
      <w:lang w:val="en-GB" w:eastAsia="en-US"/>
    </w:rPr>
  </w:style>
  <w:style w:type="paragraph" w:styleId="aff9">
    <w:name w:val="Quote"/>
    <w:basedOn w:val="a"/>
    <w:next w:val="a"/>
    <w:link w:val="Charf2"/>
    <w:uiPriority w:val="29"/>
    <w:qFormat/>
    <w:rsid w:val="009854DD"/>
    <w:pPr>
      <w:spacing w:before="200" w:after="160"/>
      <w:ind w:left="864" w:right="864"/>
      <w:jc w:val="center"/>
    </w:pPr>
    <w:rPr>
      <w:rFonts w:ascii="CG Times (WN)" w:hAnsi="CG Times (WN)"/>
      <w:i/>
      <w:iCs/>
      <w:color w:val="404040"/>
      <w:lang w:val="fr-FR" w:eastAsia="fr-FR"/>
    </w:rPr>
  </w:style>
  <w:style w:type="character" w:customStyle="1" w:styleId="Char1c">
    <w:name w:val="인용 Char1"/>
    <w:basedOn w:val="a0"/>
    <w:uiPriority w:val="29"/>
    <w:rsid w:val="009854DD"/>
    <w:rPr>
      <w:rFonts w:ascii="Times New Roman" w:hAnsi="Times New Roman"/>
      <w:i/>
      <w:iCs/>
      <w:color w:val="404040" w:themeColor="text1" w:themeTint="BF"/>
      <w:lang w:val="en-GB" w:eastAsia="en-US"/>
    </w:rPr>
  </w:style>
  <w:style w:type="paragraph" w:styleId="affa">
    <w:name w:val="Salutation"/>
    <w:basedOn w:val="a"/>
    <w:next w:val="a"/>
    <w:link w:val="Charf3"/>
    <w:rsid w:val="009854DD"/>
    <w:rPr>
      <w:rFonts w:ascii="CG Times (WN)" w:hAnsi="CG Times (WN)"/>
      <w:lang w:val="fr-FR" w:eastAsia="fr-FR"/>
    </w:rPr>
  </w:style>
  <w:style w:type="character" w:customStyle="1" w:styleId="Char1d">
    <w:name w:val="인사말 Char1"/>
    <w:basedOn w:val="a0"/>
    <w:rsid w:val="009854DD"/>
    <w:rPr>
      <w:rFonts w:ascii="Times New Roman" w:hAnsi="Times New Roman"/>
      <w:lang w:val="en-GB" w:eastAsia="en-US"/>
    </w:rPr>
  </w:style>
  <w:style w:type="paragraph" w:styleId="affb">
    <w:name w:val="Signature"/>
    <w:basedOn w:val="a"/>
    <w:link w:val="Char1e"/>
    <w:semiHidden/>
    <w:unhideWhenUsed/>
    <w:rsid w:val="009854DD"/>
    <w:pPr>
      <w:ind w:leftChars="2100" w:left="100"/>
    </w:pPr>
  </w:style>
  <w:style w:type="character" w:customStyle="1" w:styleId="Char1e">
    <w:name w:val="서명 Char1"/>
    <w:basedOn w:val="a0"/>
    <w:link w:val="affb"/>
    <w:semiHidden/>
    <w:rsid w:val="009854DD"/>
    <w:rPr>
      <w:rFonts w:ascii="Times New Roman" w:hAnsi="Times New Roman"/>
      <w:lang w:val="en-GB" w:eastAsia="en-US"/>
    </w:rPr>
  </w:style>
  <w:style w:type="paragraph" w:styleId="affc">
    <w:name w:val="Subtitle"/>
    <w:basedOn w:val="a"/>
    <w:next w:val="a"/>
    <w:link w:val="Charf5"/>
    <w:qFormat/>
    <w:rsid w:val="009854DD"/>
    <w:pPr>
      <w:spacing w:after="60"/>
      <w:jc w:val="center"/>
      <w:outlineLvl w:val="1"/>
    </w:pPr>
    <w:rPr>
      <w:rFonts w:ascii="Calibri" w:hAnsi="Calibri"/>
      <w:color w:val="5A5A5A"/>
      <w:spacing w:val="15"/>
      <w:sz w:val="22"/>
      <w:szCs w:val="22"/>
      <w:lang w:val="fr-FR" w:eastAsia="fr-FR"/>
    </w:rPr>
  </w:style>
  <w:style w:type="character" w:customStyle="1" w:styleId="Char1f">
    <w:name w:val="부제 Char1"/>
    <w:basedOn w:val="a0"/>
    <w:rsid w:val="009854DD"/>
    <w:rPr>
      <w:rFonts w:asciiTheme="minorHAnsi" w:hAnsiTheme="minorHAnsi" w:cstheme="minorBidi"/>
      <w:sz w:val="24"/>
      <w:szCs w:val="24"/>
      <w:lang w:val="en-GB" w:eastAsia="en-US"/>
    </w:rPr>
  </w:style>
  <w:style w:type="paragraph" w:styleId="affd">
    <w:name w:val="Title"/>
    <w:basedOn w:val="a"/>
    <w:next w:val="a"/>
    <w:link w:val="Charf6"/>
    <w:qFormat/>
    <w:rsid w:val="009854DD"/>
    <w:pPr>
      <w:spacing w:before="240" w:after="120"/>
      <w:jc w:val="center"/>
      <w:outlineLvl w:val="0"/>
    </w:pPr>
    <w:rPr>
      <w:rFonts w:ascii="Calibri Light" w:eastAsia="맑은 고딕" w:hAnsi="Calibri Light"/>
      <w:spacing w:val="-10"/>
      <w:kern w:val="28"/>
      <w:sz w:val="56"/>
      <w:szCs w:val="56"/>
      <w:lang w:val="fr-FR" w:eastAsia="fr-FR"/>
    </w:rPr>
  </w:style>
  <w:style w:type="character" w:customStyle="1" w:styleId="Char1f0">
    <w:name w:val="제목 Char1"/>
    <w:basedOn w:val="a0"/>
    <w:rsid w:val="009854DD"/>
    <w:rPr>
      <w:rFonts w:asciiTheme="majorHAnsi" w:eastAsiaTheme="majorEastAsia" w:hAnsiTheme="majorHAnsi" w:cstheme="majorBidi"/>
      <w:b/>
      <w:bCs/>
      <w:sz w:val="32"/>
      <w:szCs w:val="32"/>
      <w:lang w:val="en-GB" w:eastAsia="en-US"/>
    </w:rPr>
  </w:style>
  <w:style w:type="paragraph" w:styleId="affe">
    <w:name w:val="index heading"/>
    <w:basedOn w:val="a"/>
    <w:next w:val="a"/>
    <w:semiHidden/>
    <w:rsid w:val="00BC0D60"/>
    <w:pPr>
      <w:pBdr>
        <w:top w:val="single" w:sz="12" w:space="0" w:color="auto"/>
      </w:pBdr>
      <w:spacing w:before="360" w:after="240"/>
    </w:pPr>
    <w:rPr>
      <w:b/>
      <w:i/>
      <w:sz w:val="26"/>
    </w:rPr>
  </w:style>
  <w:style w:type="character" w:customStyle="1" w:styleId="EXCar">
    <w:name w:val="EX Car"/>
    <w:rsid w:val="00C375CF"/>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7</Pages>
  <Words>2542</Words>
  <Characters>14493</Characters>
  <Application>Microsoft Office Word</Application>
  <DocSecurity>0</DocSecurity>
  <Lines>120</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23</cp:revision>
  <cp:lastPrinted>1900-01-01T05:00:00Z</cp:lastPrinted>
  <dcterms:created xsi:type="dcterms:W3CDTF">2024-09-29T14:17:00Z</dcterms:created>
  <dcterms:modified xsi:type="dcterms:W3CDTF">2024-10-04T14:34:00Z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